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69E73" w14:textId="77777777" w:rsidR="001377F5" w:rsidRDefault="001377F5" w:rsidP="002B0A8E">
      <w:pPr>
        <w:spacing w:before="0" w:after="0"/>
        <w:rPr>
          <w:rFonts w:cs="Arial"/>
          <w:color w:val="auto"/>
          <w:szCs w:val="22"/>
          <w:lang w:val="fr-FR"/>
        </w:rPr>
      </w:pPr>
    </w:p>
    <w:p w14:paraId="71B69E9A" w14:textId="77777777" w:rsidR="00C37C5F" w:rsidRDefault="00C37C5F">
      <w:pPr>
        <w:spacing w:before="0" w:after="0"/>
        <w:rPr>
          <w:rFonts w:cs="Arial"/>
          <w:color w:val="auto"/>
          <w:szCs w:val="22"/>
          <w:lang w:val="fr-FR"/>
        </w:rPr>
      </w:pPr>
    </w:p>
    <w:p w14:paraId="71B69E9B" w14:textId="77777777" w:rsidR="00A85ACF" w:rsidRPr="001E03BF" w:rsidRDefault="00A85ACF" w:rsidP="00AB1495">
      <w:pPr>
        <w:pStyle w:val="BodyText2"/>
        <w:spacing w:line="240" w:lineRule="auto"/>
        <w:jc w:val="both"/>
        <w:rPr>
          <w:rFonts w:cs="Arial"/>
          <w:color w:val="auto"/>
          <w:szCs w:val="22"/>
          <w:lang w:val="fr-FR"/>
        </w:rPr>
      </w:pPr>
    </w:p>
    <w:p w14:paraId="71B69E9C" w14:textId="77777777" w:rsidR="00A85ACF" w:rsidRDefault="00A85ACF" w:rsidP="00AB1495">
      <w:pPr>
        <w:pStyle w:val="SDref"/>
        <w:jc w:val="both"/>
        <w:rPr>
          <w:rFonts w:ascii="Arial" w:hAnsi="Arial" w:cs="Arial"/>
          <w:color w:val="auto"/>
          <w:sz w:val="22"/>
          <w:szCs w:val="22"/>
        </w:rPr>
      </w:pPr>
      <w:r>
        <w:rPr>
          <w:noProof/>
        </w:rPr>
        <mc:AlternateContent>
          <mc:Choice Requires="wps">
            <w:drawing>
              <wp:anchor distT="0" distB="0" distL="114300" distR="114300" simplePos="0" relativeHeight="251655680" behindDoc="0" locked="0" layoutInCell="1" allowOverlap="1" wp14:anchorId="71B6A025" wp14:editId="71B6A026">
                <wp:simplePos x="0" y="0"/>
                <wp:positionH relativeFrom="column">
                  <wp:posOffset>2079625</wp:posOffset>
                </wp:positionH>
                <wp:positionV relativeFrom="paragraph">
                  <wp:posOffset>120015</wp:posOffset>
                </wp:positionV>
                <wp:extent cx="2994660" cy="361315"/>
                <wp:effectExtent l="0" t="0" r="15240" b="2476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4660" cy="361315"/>
                        </a:xfrm>
                        <a:prstGeom prst="rect">
                          <a:avLst/>
                        </a:prstGeom>
                        <a:solidFill>
                          <a:srgbClr val="FFFFFF"/>
                        </a:solidFill>
                        <a:ln w="9525">
                          <a:solidFill>
                            <a:srgbClr val="000000"/>
                          </a:solidFill>
                          <a:miter lim="800000"/>
                          <a:headEnd/>
                          <a:tailEnd/>
                        </a:ln>
                      </wps:spPr>
                      <wps:txbx>
                        <w:txbxContent>
                          <w:p w14:paraId="71B6A052" w14:textId="66E19AC5" w:rsidR="00A83E74" w:rsidRPr="00A20EE4" w:rsidRDefault="00B94BFA" w:rsidP="00B94BFA">
                            <w:pPr>
                              <w:pStyle w:val="SDref"/>
                              <w:jc w:val="center"/>
                              <w:rPr>
                                <w:color w:val="auto"/>
                                <w:sz w:val="24"/>
                                <w:szCs w:val="24"/>
                              </w:rPr>
                            </w:pPr>
                            <w:r w:rsidRPr="008D4139">
                              <w:rPr>
                                <w:color w:val="auto"/>
                                <w:sz w:val="24"/>
                                <w:szCs w:val="24"/>
                              </w:rPr>
                              <w:t>REZUROCK</w:t>
                            </w:r>
                            <w:r>
                              <w:rPr>
                                <w:color w:val="auto"/>
                                <w:sz w:val="24"/>
                                <w:szCs w:val="24"/>
                              </w:rPr>
                              <w:t xml:space="preserve">/ </w:t>
                            </w:r>
                            <w:r w:rsidRPr="008D4139">
                              <w:rPr>
                                <w:color w:val="auto"/>
                                <w:sz w:val="24"/>
                                <w:szCs w:val="24"/>
                              </w:rPr>
                              <w:t>Belumosudil</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1B6A025" id="_x0000_t202" coordsize="21600,21600" o:spt="202" path="m,l,21600r21600,l21600,xe">
                <v:stroke joinstyle="miter"/>
                <v:path gradientshapeok="t" o:connecttype="rect"/>
              </v:shapetype>
              <v:shape id="Text Box 2" o:spid="_x0000_s1026" type="#_x0000_t202" style="position:absolute;left:0;text-align:left;margin-left:163.75pt;margin-top:9.45pt;width:235.8pt;height:28.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">
                <v:textbox style="mso-fit-shape-to-text:t">
                  <w:txbxContent>
                    <w:p w14:paraId="71B6A052" w14:textId="66E19AC5" w:rsidR="00A83E74" w:rsidRPr="00A20EE4" w:rsidRDefault="00B94BFA" w:rsidP="00B94BFA">
                      <w:pPr>
                        <w:pStyle w:val="SDref"/>
                        <w:jc w:val="center"/>
                        <w:rPr>
                          <w:color w:val="auto"/>
                          <w:sz w:val="24"/>
                          <w:szCs w:val="24"/>
                        </w:rPr>
                      </w:pPr>
                      <w:r w:rsidRPr="008D4139">
                        <w:rPr>
                          <w:color w:val="auto"/>
                          <w:sz w:val="24"/>
                          <w:szCs w:val="24"/>
                        </w:rPr>
                        <w:t>REZUROCK</w:t>
                      </w:r>
                      <w:r>
                        <w:rPr>
                          <w:color w:val="auto"/>
                          <w:sz w:val="24"/>
                          <w:szCs w:val="24"/>
                        </w:rPr>
                        <w:t xml:space="preserve">/ </w:t>
                      </w:r>
                      <w:r w:rsidRPr="008D4139">
                        <w:rPr>
                          <w:color w:val="auto"/>
                          <w:sz w:val="24"/>
                          <w:szCs w:val="24"/>
                        </w:rPr>
                        <w:t>Belumosudil</w:t>
                      </w:r>
                    </w:p>
                  </w:txbxContent>
                </v:textbox>
                <w10:wrap type="square"/>
              </v:shape>
            </w:pict>
          </mc:Fallback>
        </mc:AlternateContent>
      </w:r>
      <w:r>
        <w:rPr>
          <w:rFonts w:ascii="Arial" w:hAnsi="Arial" w:cs="Arial"/>
          <w:color w:val="auto"/>
          <w:sz w:val="22"/>
          <w:szCs w:val="22"/>
        </w:rPr>
        <w:t xml:space="preserve">                </w:t>
      </w:r>
    </w:p>
    <w:p w14:paraId="71B69E9D" w14:textId="77777777" w:rsidR="00A85ACF" w:rsidRDefault="00A85ACF" w:rsidP="00AB1495">
      <w:pPr>
        <w:pStyle w:val="SDref"/>
        <w:jc w:val="both"/>
        <w:rPr>
          <w:rFonts w:ascii="Arial" w:hAnsi="Arial" w:cs="Arial"/>
          <w:color w:val="auto"/>
          <w:sz w:val="22"/>
          <w:szCs w:val="22"/>
        </w:rPr>
      </w:pPr>
      <w:r w:rsidRPr="005D2A81">
        <w:rPr>
          <w:rFonts w:ascii="Arial" w:hAnsi="Arial" w:cs="Arial"/>
          <w:color w:val="auto"/>
          <w:sz w:val="22"/>
          <w:szCs w:val="22"/>
        </w:rPr>
        <w:t xml:space="preserve">PRODUCT CODE: </w:t>
      </w:r>
      <w:r>
        <w:rPr>
          <w:rFonts w:ascii="Arial" w:hAnsi="Arial" w:cs="Arial"/>
          <w:color w:val="auto"/>
          <w:sz w:val="22"/>
          <w:szCs w:val="22"/>
        </w:rPr>
        <w:t xml:space="preserve"> </w:t>
      </w:r>
    </w:p>
    <w:p w14:paraId="71B69E9E" w14:textId="77777777" w:rsidR="00A85ACF" w:rsidRPr="005D2A81" w:rsidRDefault="00A85ACF" w:rsidP="00AB1495">
      <w:pPr>
        <w:pStyle w:val="SDref"/>
        <w:jc w:val="both"/>
        <w:rPr>
          <w:rFonts w:ascii="Arial" w:hAnsi="Arial" w:cs="Arial"/>
          <w:color w:val="auto"/>
          <w:sz w:val="22"/>
          <w:szCs w:val="22"/>
        </w:rPr>
      </w:pPr>
      <w:r>
        <w:rPr>
          <w:rFonts w:ascii="Arial" w:hAnsi="Arial" w:cs="Arial"/>
          <w:noProof/>
          <w:color w:val="auto"/>
          <w:sz w:val="22"/>
          <w:szCs w:val="22"/>
        </w:rPr>
        <mc:AlternateContent>
          <mc:Choice Requires="wps">
            <w:drawing>
              <wp:anchor distT="0" distB="0" distL="114300" distR="114300" simplePos="0" relativeHeight="251656704" behindDoc="0" locked="0" layoutInCell="1" allowOverlap="1" wp14:anchorId="71B6A027" wp14:editId="71B6A028">
                <wp:simplePos x="0" y="0"/>
                <wp:positionH relativeFrom="column">
                  <wp:posOffset>2101850</wp:posOffset>
                </wp:positionH>
                <wp:positionV relativeFrom="paragraph">
                  <wp:posOffset>207010</wp:posOffset>
                </wp:positionV>
                <wp:extent cx="2911475" cy="361315"/>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1475" cy="361315"/>
                        </a:xfrm>
                        <a:prstGeom prst="rect">
                          <a:avLst/>
                        </a:prstGeom>
                        <a:solidFill>
                          <a:srgbClr val="FFFFFF"/>
                        </a:solidFill>
                        <a:ln w="9525">
                          <a:solidFill>
                            <a:srgbClr val="000000"/>
                          </a:solidFill>
                          <a:miter lim="800000"/>
                          <a:headEnd/>
                          <a:tailEnd/>
                        </a:ln>
                      </wps:spPr>
                      <wps:txbx>
                        <w:txbxContent>
                          <w:p w14:paraId="71B6A053" w14:textId="40B3676E" w:rsidR="00A83E74" w:rsidRPr="00A20EE4" w:rsidRDefault="00F14FE5" w:rsidP="00F14FE5">
                            <w:pPr>
                              <w:pStyle w:val="SDref"/>
                              <w:jc w:val="center"/>
                              <w:rPr>
                                <w:color w:val="auto"/>
                                <w:sz w:val="24"/>
                                <w:szCs w:val="24"/>
                              </w:rPr>
                            </w:pPr>
                            <w:r>
                              <w:rPr>
                                <w:color w:val="auto"/>
                                <w:sz w:val="24"/>
                                <w:szCs w:val="24"/>
                              </w:rPr>
                              <w:t xml:space="preserve">LPS18471 </w:t>
                            </w:r>
                            <w:r w:rsidRPr="00A20EE4">
                              <w:rPr>
                                <w:color w:val="auto"/>
                                <w:sz w:val="24"/>
                                <w:szCs w:val="24"/>
                              </w:rPr>
                              <w:t xml:space="preserve">/ </w:t>
                            </w:r>
                            <w:r>
                              <w:rPr>
                                <w:color w:val="auto"/>
                                <w:sz w:val="24"/>
                                <w:szCs w:val="24"/>
                              </w:rPr>
                              <w:t>R</w:t>
                            </w:r>
                            <w:r w:rsidR="007851BE">
                              <w:rPr>
                                <w:color w:val="auto"/>
                                <w:sz w:val="24"/>
                                <w:szCs w:val="24"/>
                              </w:rPr>
                              <w:t>E</w:t>
                            </w:r>
                            <w:r>
                              <w:rPr>
                                <w:color w:val="auto"/>
                                <w:sz w:val="24"/>
                                <w:szCs w:val="24"/>
                              </w:rPr>
                              <w:t>ZUROCK</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1B6A027" id="Text Box 3" o:spid="_x0000_s1027" type="#_x0000_t202" style="position:absolute;left:0;text-align:left;margin-left:165.5pt;margin-top:16.3pt;width:229.25pt;height:28.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">
                <v:textbox style="mso-fit-shape-to-text:t">
                  <w:txbxContent>
                    <w:p w14:paraId="71B6A053" w14:textId="40B3676E" w:rsidR="00A83E74" w:rsidRPr="00A20EE4" w:rsidRDefault="00F14FE5" w:rsidP="00F14FE5">
                      <w:pPr>
                        <w:pStyle w:val="SDref"/>
                        <w:jc w:val="center"/>
                        <w:rPr>
                          <w:color w:val="auto"/>
                          <w:sz w:val="24"/>
                          <w:szCs w:val="24"/>
                        </w:rPr>
                      </w:pPr>
                      <w:r>
                        <w:rPr>
                          <w:color w:val="auto"/>
                          <w:sz w:val="24"/>
                          <w:szCs w:val="24"/>
                        </w:rPr>
                        <w:t xml:space="preserve">LPS18471 </w:t>
                      </w:r>
                      <w:r w:rsidRPr="00A20EE4">
                        <w:rPr>
                          <w:color w:val="auto"/>
                          <w:sz w:val="24"/>
                          <w:szCs w:val="24"/>
                        </w:rPr>
                        <w:t xml:space="preserve">/ </w:t>
                      </w:r>
                      <w:r>
                        <w:rPr>
                          <w:color w:val="auto"/>
                          <w:sz w:val="24"/>
                          <w:szCs w:val="24"/>
                        </w:rPr>
                        <w:t>R</w:t>
                      </w:r>
                      <w:r w:rsidR="007851BE">
                        <w:rPr>
                          <w:color w:val="auto"/>
                          <w:sz w:val="24"/>
                          <w:szCs w:val="24"/>
                        </w:rPr>
                        <w:t>E</w:t>
                      </w:r>
                      <w:r>
                        <w:rPr>
                          <w:color w:val="auto"/>
                          <w:sz w:val="24"/>
                          <w:szCs w:val="24"/>
                        </w:rPr>
                        <w:t>ZUROCK</w:t>
                      </w:r>
                    </w:p>
                  </w:txbxContent>
                </v:textbox>
                <w10:wrap type="square"/>
              </v:shape>
            </w:pict>
          </mc:Fallback>
        </mc:AlternateContent>
      </w:r>
    </w:p>
    <w:p w14:paraId="71B69E9F" w14:textId="77777777" w:rsidR="00A85ACF" w:rsidRPr="005D2A81" w:rsidRDefault="00A85ACF" w:rsidP="00AB1495">
      <w:pPr>
        <w:pStyle w:val="SDref"/>
        <w:jc w:val="both"/>
        <w:rPr>
          <w:rFonts w:ascii="Arial" w:hAnsi="Arial" w:cs="Arial"/>
          <w:color w:val="auto"/>
          <w:sz w:val="22"/>
          <w:szCs w:val="22"/>
        </w:rPr>
      </w:pPr>
      <w:r>
        <w:rPr>
          <w:rFonts w:ascii="Arial" w:hAnsi="Arial" w:cs="Arial"/>
          <w:color w:val="auto"/>
          <w:sz w:val="22"/>
          <w:szCs w:val="22"/>
        </w:rPr>
        <w:t>S</w:t>
      </w:r>
      <w:r w:rsidRPr="005D2A81">
        <w:rPr>
          <w:rFonts w:ascii="Arial" w:hAnsi="Arial" w:cs="Arial"/>
          <w:color w:val="auto"/>
          <w:sz w:val="22"/>
          <w:szCs w:val="22"/>
        </w:rPr>
        <w:t xml:space="preserve">TUDY CODE: </w:t>
      </w:r>
      <w:r w:rsidRPr="005D2A81">
        <w:rPr>
          <w:rFonts w:ascii="Arial" w:hAnsi="Arial" w:cs="Arial"/>
          <w:color w:val="auto"/>
          <w:sz w:val="22"/>
          <w:szCs w:val="22"/>
        </w:rPr>
        <w:tab/>
        <w:t xml:space="preserve"> </w:t>
      </w:r>
    </w:p>
    <w:p w14:paraId="71B69EA0" w14:textId="4F38F3AC" w:rsidR="00A85ACF" w:rsidRDefault="00415A44" w:rsidP="00AB1495">
      <w:pPr>
        <w:pStyle w:val="SDref"/>
        <w:jc w:val="both"/>
        <w:rPr>
          <w:rFonts w:ascii="Arial" w:hAnsi="Arial" w:cs="Arial"/>
          <w:color w:val="auto"/>
          <w:sz w:val="22"/>
          <w:szCs w:val="22"/>
        </w:rPr>
      </w:pPr>
      <w:r>
        <w:rPr>
          <w:rFonts w:ascii="Arial" w:hAnsi="Arial" w:cs="Arial"/>
          <w:noProof/>
          <w:color w:val="auto"/>
          <w:sz w:val="22"/>
          <w:szCs w:val="22"/>
        </w:rPr>
        <mc:AlternateContent>
          <mc:Choice Requires="wps">
            <w:drawing>
              <wp:anchor distT="0" distB="0" distL="114300" distR="114300" simplePos="0" relativeHeight="251657728" behindDoc="0" locked="0" layoutInCell="1" allowOverlap="1" wp14:anchorId="71B6A029" wp14:editId="6F8893AA">
                <wp:simplePos x="0" y="0"/>
                <wp:positionH relativeFrom="column">
                  <wp:posOffset>1384300</wp:posOffset>
                </wp:positionH>
                <wp:positionV relativeFrom="paragraph">
                  <wp:posOffset>223520</wp:posOffset>
                </wp:positionV>
                <wp:extent cx="4895850" cy="774700"/>
                <wp:effectExtent l="0" t="0" r="19050" b="25400"/>
                <wp:wrapSquare wrapText="bothSides"/>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0" cy="774700"/>
                        </a:xfrm>
                        <a:prstGeom prst="rect">
                          <a:avLst/>
                        </a:prstGeom>
                        <a:solidFill>
                          <a:srgbClr val="FFFFFF"/>
                        </a:solidFill>
                        <a:ln w="9525">
                          <a:solidFill>
                            <a:srgbClr val="000000"/>
                          </a:solidFill>
                          <a:miter lim="800000"/>
                          <a:headEnd/>
                          <a:tailEnd/>
                        </a:ln>
                      </wps:spPr>
                      <wps:txbx>
                        <w:txbxContent>
                          <w:p w14:paraId="71B6A054" w14:textId="3987A549" w:rsidR="00A83E74" w:rsidRPr="004A4FAF" w:rsidRDefault="004A4FAF" w:rsidP="004A4FAF">
                            <w:pPr>
                              <w:pStyle w:val="SDref"/>
                              <w:jc w:val="both"/>
                              <w:rPr>
                                <w:rFonts w:ascii="Arial" w:hAnsi="Arial" w:cs="Arial"/>
                                <w:sz w:val="22"/>
                                <w:szCs w:val="22"/>
                              </w:rPr>
                            </w:pPr>
                            <w:r w:rsidRPr="00A62794">
                              <w:rPr>
                                <w:rFonts w:ascii="Arial" w:hAnsi="Arial" w:cs="Arial"/>
                                <w:sz w:val="22"/>
                                <w:szCs w:val="22"/>
                              </w:rPr>
                              <w:t>A multi-center, single-arm phase IV clinical trial to evaluate the safety of Belumosudil in Indian participants, 12 years and above, with chronic graft-versus-host disease (cGVHD)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6A029" id="Text Box 4" o:spid="_x0000_s1028" type="#_x0000_t202" style="position:absolute;left:0;text-align:left;margin-left:109pt;margin-top:17.6pt;width:385.5pt;height:6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">
                <v:textbox>
                  <w:txbxContent>
                    <w:p w14:paraId="71B6A054" w14:textId="3987A549" w:rsidR="00A83E74" w:rsidRPr="004A4FAF" w:rsidRDefault="004A4FAF" w:rsidP="004A4FAF">
                      <w:pPr>
                        <w:pStyle w:val="SDref"/>
                        <w:jc w:val="both"/>
                        <w:rPr>
                          <w:rFonts w:ascii="Arial" w:hAnsi="Arial" w:cs="Arial"/>
                          <w:sz w:val="22"/>
                          <w:szCs w:val="22"/>
                        </w:rPr>
                      </w:pPr>
                      <w:r w:rsidRPr="00A62794">
                        <w:rPr>
                          <w:rFonts w:ascii="Arial" w:hAnsi="Arial" w:cs="Arial"/>
                          <w:sz w:val="22"/>
                          <w:szCs w:val="22"/>
                        </w:rPr>
                        <w:t>A multi-center, single-arm phase IV clinical trial to evaluate the safety of Belumosudil in Indian participants, 12 years and above, with chronic graft-versus-host disease (cGVHD) </w:t>
                      </w:r>
                    </w:p>
                  </w:txbxContent>
                </v:textbox>
                <w10:wrap type="square"/>
              </v:shape>
            </w:pict>
          </mc:Fallback>
        </mc:AlternateContent>
      </w:r>
    </w:p>
    <w:p w14:paraId="71B69EA1" w14:textId="5E49C5DF" w:rsidR="00A85ACF" w:rsidRPr="005D2A81" w:rsidRDefault="00A85ACF" w:rsidP="00AB1495">
      <w:pPr>
        <w:pStyle w:val="SDref"/>
        <w:jc w:val="both"/>
        <w:rPr>
          <w:rFonts w:ascii="Arial" w:hAnsi="Arial" w:cs="Arial"/>
          <w:color w:val="auto"/>
          <w:sz w:val="22"/>
          <w:szCs w:val="22"/>
        </w:rPr>
      </w:pPr>
      <w:r w:rsidRPr="005D2A81">
        <w:rPr>
          <w:rFonts w:ascii="Arial" w:hAnsi="Arial" w:cs="Arial"/>
          <w:color w:val="auto"/>
          <w:sz w:val="22"/>
          <w:szCs w:val="22"/>
        </w:rPr>
        <w:t xml:space="preserve">STUDY NAME: </w:t>
      </w:r>
      <w:r>
        <w:rPr>
          <w:rFonts w:ascii="Arial" w:hAnsi="Arial" w:cs="Arial"/>
          <w:color w:val="auto"/>
          <w:sz w:val="22"/>
          <w:szCs w:val="22"/>
        </w:rPr>
        <w:t xml:space="preserve"> </w:t>
      </w:r>
    </w:p>
    <w:p w14:paraId="71B69EA2" w14:textId="77777777" w:rsidR="00A85ACF" w:rsidRPr="005D2A81" w:rsidRDefault="00A85ACF" w:rsidP="00AB1495">
      <w:pPr>
        <w:pStyle w:val="SDref"/>
        <w:jc w:val="both"/>
        <w:rPr>
          <w:rFonts w:ascii="Arial" w:hAnsi="Arial" w:cs="Arial"/>
          <w:color w:val="auto"/>
          <w:sz w:val="22"/>
          <w:szCs w:val="22"/>
        </w:rPr>
      </w:pPr>
    </w:p>
    <w:p w14:paraId="71B69EA3" w14:textId="77777777" w:rsidR="00A85ACF" w:rsidRDefault="00A85ACF" w:rsidP="00AB1495">
      <w:pPr>
        <w:pStyle w:val="SDref"/>
        <w:jc w:val="both"/>
        <w:rPr>
          <w:rFonts w:ascii="Arial" w:hAnsi="Arial" w:cs="Arial"/>
          <w:color w:val="auto"/>
          <w:sz w:val="22"/>
          <w:szCs w:val="22"/>
        </w:rPr>
      </w:pPr>
    </w:p>
    <w:p w14:paraId="71B69EA4" w14:textId="10DE25D8" w:rsidR="00A85ACF" w:rsidRDefault="00A85ACF" w:rsidP="00AB1495">
      <w:pPr>
        <w:pStyle w:val="SDref"/>
        <w:jc w:val="both"/>
        <w:rPr>
          <w:rFonts w:ascii="Arial" w:hAnsi="Arial" w:cs="Arial"/>
          <w:color w:val="auto"/>
          <w:sz w:val="22"/>
          <w:szCs w:val="22"/>
        </w:rPr>
      </w:pPr>
    </w:p>
    <w:p w14:paraId="355E89FD" w14:textId="77777777" w:rsidR="003D6149" w:rsidRPr="005D2A81" w:rsidRDefault="003D6149" w:rsidP="00AB1495">
      <w:pPr>
        <w:pStyle w:val="SDref"/>
        <w:jc w:val="both"/>
        <w:rPr>
          <w:rFonts w:ascii="Arial" w:hAnsi="Arial" w:cs="Arial"/>
          <w:color w:val="auto"/>
          <w:sz w:val="22"/>
          <w:szCs w:val="22"/>
        </w:rPr>
      </w:pPr>
    </w:p>
    <w:p w14:paraId="71B69EA5" w14:textId="77777777" w:rsidR="00A85ACF" w:rsidRPr="005D2A81" w:rsidRDefault="00A85ACF" w:rsidP="00F30852">
      <w:pPr>
        <w:pBdr>
          <w:top w:val="single" w:sz="4" w:space="1" w:color="auto"/>
          <w:left w:val="single" w:sz="4" w:space="0" w:color="auto"/>
          <w:bottom w:val="single" w:sz="4" w:space="1" w:color="auto"/>
          <w:right w:val="single" w:sz="4" w:space="4" w:color="auto"/>
        </w:pBdr>
        <w:jc w:val="both"/>
        <w:rPr>
          <w:rFonts w:cs="Arial"/>
          <w:b/>
          <w:color w:val="auto"/>
          <w:szCs w:val="22"/>
        </w:rPr>
      </w:pPr>
    </w:p>
    <w:p w14:paraId="71B69EA6" w14:textId="732CD172" w:rsidR="00A85ACF" w:rsidRPr="005D2A81" w:rsidRDefault="00A85ACF" w:rsidP="00F30852">
      <w:pPr>
        <w:pBdr>
          <w:top w:val="single" w:sz="4" w:space="1" w:color="auto"/>
          <w:left w:val="single" w:sz="4" w:space="0" w:color="auto"/>
          <w:bottom w:val="single" w:sz="4" w:space="1" w:color="auto"/>
          <w:right w:val="single" w:sz="4" w:space="4" w:color="auto"/>
        </w:pBdr>
        <w:jc w:val="center"/>
        <w:rPr>
          <w:rFonts w:cs="Arial"/>
          <w:b/>
          <w:color w:val="auto"/>
          <w:szCs w:val="22"/>
        </w:rPr>
      </w:pPr>
      <w:r>
        <w:rPr>
          <w:rFonts w:cs="Arial"/>
          <w:b/>
          <w:color w:val="auto"/>
          <w:szCs w:val="22"/>
        </w:rPr>
        <w:t xml:space="preserve">INVESTIGATOR/INSTITUTION </w:t>
      </w:r>
      <w:r w:rsidRPr="005D2A81">
        <w:rPr>
          <w:rFonts w:cs="Arial"/>
          <w:b/>
          <w:color w:val="auto"/>
          <w:szCs w:val="22"/>
        </w:rPr>
        <w:t>CONTRACT</w:t>
      </w:r>
      <w:r w:rsidR="005F5094">
        <w:rPr>
          <w:rFonts w:cs="Arial"/>
          <w:b/>
          <w:color w:val="auto"/>
          <w:szCs w:val="22"/>
        </w:rPr>
        <w:t xml:space="preserve"> </w:t>
      </w:r>
    </w:p>
    <w:p w14:paraId="71B69EA7" w14:textId="77777777" w:rsidR="00A85ACF" w:rsidRPr="005D2A81" w:rsidRDefault="00A85ACF" w:rsidP="00F30852">
      <w:pPr>
        <w:pBdr>
          <w:top w:val="single" w:sz="4" w:space="1" w:color="auto"/>
          <w:left w:val="single" w:sz="4" w:space="0" w:color="auto"/>
          <w:bottom w:val="single" w:sz="4" w:space="1" w:color="auto"/>
          <w:right w:val="single" w:sz="4" w:space="4" w:color="auto"/>
        </w:pBdr>
        <w:jc w:val="both"/>
        <w:rPr>
          <w:rFonts w:cs="Arial"/>
          <w:b/>
          <w:color w:val="auto"/>
          <w:szCs w:val="22"/>
        </w:rPr>
      </w:pPr>
    </w:p>
    <w:p w14:paraId="71B69EA8" w14:textId="77777777" w:rsidR="00A85ACF" w:rsidRPr="005D2A81" w:rsidRDefault="00A85ACF" w:rsidP="00AB1495">
      <w:pPr>
        <w:pStyle w:val="BodyText2"/>
        <w:spacing w:line="240" w:lineRule="auto"/>
        <w:jc w:val="both"/>
        <w:rPr>
          <w:rFonts w:cs="Arial"/>
          <w:color w:val="auto"/>
          <w:szCs w:val="22"/>
        </w:rPr>
      </w:pPr>
    </w:p>
    <w:p w14:paraId="71B69EA9" w14:textId="77777777" w:rsidR="00A85ACF" w:rsidRDefault="00A85ACF" w:rsidP="00AB1495">
      <w:pPr>
        <w:jc w:val="both"/>
        <w:rPr>
          <w:rFonts w:cs="Arial"/>
          <w:color w:val="auto"/>
          <w:szCs w:val="22"/>
        </w:rPr>
      </w:pPr>
      <w:r w:rsidRPr="005D2A81">
        <w:rPr>
          <w:rFonts w:cs="Arial"/>
          <w:color w:val="auto"/>
          <w:szCs w:val="22"/>
        </w:rPr>
        <w:br w:type="page"/>
      </w:r>
    </w:p>
    <w:p w14:paraId="71B69EAA" w14:textId="77777777" w:rsidR="007E0971" w:rsidRPr="00B200ED" w:rsidRDefault="007E0971" w:rsidP="00B200ED">
      <w:pPr>
        <w:pStyle w:val="TOC1"/>
        <w:tabs>
          <w:tab w:val="left" w:pos="1760"/>
        </w:tabs>
        <w:spacing w:line="276" w:lineRule="auto"/>
        <w:jc w:val="center"/>
        <w:rPr>
          <w:rFonts w:ascii="Arial" w:hAnsi="Arial" w:cs="Arial"/>
          <w:sz w:val="22"/>
          <w:szCs w:val="22"/>
        </w:rPr>
      </w:pPr>
      <w:r w:rsidRPr="00B200ED">
        <w:rPr>
          <w:rFonts w:ascii="Arial" w:hAnsi="Arial" w:cs="Arial"/>
          <w:sz w:val="22"/>
          <w:szCs w:val="22"/>
        </w:rPr>
        <w:lastRenderedPageBreak/>
        <w:t>TABLE OF CONTENTS</w:t>
      </w:r>
    </w:p>
    <w:p w14:paraId="71B69EAB" w14:textId="77777777" w:rsidR="002D5466" w:rsidRPr="00B200ED" w:rsidRDefault="005F5094" w:rsidP="00B200ED">
      <w:pPr>
        <w:pStyle w:val="TOC1"/>
        <w:tabs>
          <w:tab w:val="left" w:pos="1760"/>
        </w:tabs>
        <w:spacing w:before="0" w:line="360" w:lineRule="auto"/>
        <w:rPr>
          <w:rFonts w:ascii="Arial" w:eastAsiaTheme="minorEastAsia" w:hAnsi="Arial" w:cs="Arial"/>
          <w:b w:val="0"/>
          <w:caps w:val="0"/>
          <w:noProof/>
          <w:sz w:val="22"/>
          <w:szCs w:val="22"/>
          <w:lang w:eastAsia="en-US"/>
        </w:rPr>
      </w:pPr>
      <w:r w:rsidRPr="00B200ED">
        <w:rPr>
          <w:rFonts w:ascii="Arial" w:hAnsi="Arial" w:cs="Arial"/>
          <w:sz w:val="22"/>
          <w:szCs w:val="22"/>
        </w:rPr>
        <w:fldChar w:fldCharType="begin"/>
      </w:r>
      <w:r w:rsidRPr="00B200ED">
        <w:rPr>
          <w:rFonts w:ascii="Arial" w:hAnsi="Arial" w:cs="Arial"/>
          <w:sz w:val="22"/>
          <w:szCs w:val="22"/>
        </w:rPr>
        <w:instrText xml:space="preserve"> TOC \o "1-3" \h \z \u </w:instrText>
      </w:r>
      <w:r w:rsidRPr="00B200ED">
        <w:rPr>
          <w:rFonts w:ascii="Arial" w:hAnsi="Arial" w:cs="Arial"/>
          <w:sz w:val="22"/>
          <w:szCs w:val="22"/>
        </w:rPr>
        <w:fldChar w:fldCharType="separate"/>
      </w:r>
      <w:hyperlink w:anchor="_Toc16169175" w:history="1">
        <w:r w:rsidR="002D5466" w:rsidRPr="00B200ED">
          <w:rPr>
            <w:rStyle w:val="Hyperlink"/>
            <w:rFonts w:ascii="Arial" w:hAnsi="Arial" w:cs="Arial"/>
            <w:noProof/>
            <w:sz w:val="22"/>
            <w:szCs w:val="22"/>
          </w:rPr>
          <w:t>ARTICLE 1.</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PROTOCOL.</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_Toc16169175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5</w:t>
        </w:r>
        <w:r w:rsidR="002D5466" w:rsidRPr="00B200ED">
          <w:rPr>
            <w:rFonts w:ascii="Arial" w:hAnsi="Arial" w:cs="Arial"/>
            <w:noProof/>
            <w:webHidden/>
            <w:sz w:val="22"/>
            <w:szCs w:val="22"/>
          </w:rPr>
          <w:fldChar w:fldCharType="end"/>
        </w:r>
      </w:hyperlink>
    </w:p>
    <w:p w14:paraId="71B69EAC"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76" w:history="1">
        <w:r w:rsidR="002D5466" w:rsidRPr="00B200ED">
          <w:rPr>
            <w:rStyle w:val="Hyperlink"/>
            <w:rFonts w:ascii="Arial" w:hAnsi="Arial" w:cs="Arial"/>
            <w:noProof/>
            <w:sz w:val="22"/>
            <w:szCs w:val="22"/>
          </w:rPr>
          <w:t>ARTICLE 2.</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STUDY SITE.</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_Toc16169176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5</w:t>
        </w:r>
        <w:r w:rsidR="002D5466" w:rsidRPr="00B200ED">
          <w:rPr>
            <w:rFonts w:ascii="Arial" w:hAnsi="Arial" w:cs="Arial"/>
            <w:noProof/>
            <w:webHidden/>
            <w:sz w:val="22"/>
            <w:szCs w:val="22"/>
          </w:rPr>
          <w:fldChar w:fldCharType="end"/>
        </w:r>
      </w:hyperlink>
    </w:p>
    <w:p w14:paraId="71B69EAD"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77" w:history="1">
        <w:r w:rsidR="002D5466" w:rsidRPr="00B200ED">
          <w:rPr>
            <w:rStyle w:val="Hyperlink"/>
            <w:rFonts w:ascii="Arial" w:hAnsi="Arial" w:cs="Arial"/>
            <w:noProof/>
            <w:sz w:val="22"/>
            <w:szCs w:val="22"/>
          </w:rPr>
          <w:t>ARTICLE 3.</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COMPLIANCE.</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_Toc16169177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6</w:t>
        </w:r>
        <w:r w:rsidR="002D5466" w:rsidRPr="00B200ED">
          <w:rPr>
            <w:rFonts w:ascii="Arial" w:hAnsi="Arial" w:cs="Arial"/>
            <w:noProof/>
            <w:webHidden/>
            <w:sz w:val="22"/>
            <w:szCs w:val="22"/>
          </w:rPr>
          <w:fldChar w:fldCharType="end"/>
        </w:r>
      </w:hyperlink>
    </w:p>
    <w:p w14:paraId="71B69EAE"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78" w:history="1">
        <w:r w:rsidR="002D5466" w:rsidRPr="00B200ED">
          <w:rPr>
            <w:rStyle w:val="Hyperlink"/>
            <w:rFonts w:ascii="Arial" w:hAnsi="Arial" w:cs="Arial"/>
            <w:noProof/>
            <w:sz w:val="22"/>
            <w:szCs w:val="22"/>
          </w:rPr>
          <w:t>ARTICLE 4.</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TERM</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_Toc16169178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7</w:t>
        </w:r>
        <w:r w:rsidR="002D5466" w:rsidRPr="00B200ED">
          <w:rPr>
            <w:rFonts w:ascii="Arial" w:hAnsi="Arial" w:cs="Arial"/>
            <w:noProof/>
            <w:webHidden/>
            <w:sz w:val="22"/>
            <w:szCs w:val="22"/>
          </w:rPr>
          <w:fldChar w:fldCharType="end"/>
        </w:r>
      </w:hyperlink>
    </w:p>
    <w:p w14:paraId="71B69EAF"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79" w:history="1">
        <w:r w:rsidR="002D5466" w:rsidRPr="00B200ED">
          <w:rPr>
            <w:rStyle w:val="Hyperlink"/>
            <w:rFonts w:ascii="Arial" w:hAnsi="Arial" w:cs="Arial"/>
            <w:noProof/>
            <w:sz w:val="22"/>
            <w:szCs w:val="22"/>
          </w:rPr>
          <w:t>ARTICLE 5.</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ITEMS SUPPLIED BY THE SPONSOR.</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_Toc16169179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7</w:t>
        </w:r>
        <w:r w:rsidR="002D5466" w:rsidRPr="00B200ED">
          <w:rPr>
            <w:rFonts w:ascii="Arial" w:hAnsi="Arial" w:cs="Arial"/>
            <w:noProof/>
            <w:webHidden/>
            <w:sz w:val="22"/>
            <w:szCs w:val="22"/>
          </w:rPr>
          <w:fldChar w:fldCharType="end"/>
        </w:r>
      </w:hyperlink>
    </w:p>
    <w:p w14:paraId="71B69EB0"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0" w:history="1">
        <w:r w:rsidR="002D5466" w:rsidRPr="00B200ED">
          <w:rPr>
            <w:rStyle w:val="Hyperlink"/>
            <w:rFonts w:ascii="Arial" w:hAnsi="Arial" w:cs="Arial"/>
            <w:noProof/>
            <w:sz w:val="22"/>
            <w:szCs w:val="22"/>
          </w:rPr>
          <w:t>ARTICLE 6.</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SUBJECT RECRUITMENT</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_Toc16169180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9</w:t>
        </w:r>
        <w:r w:rsidR="002D5466" w:rsidRPr="00B200ED">
          <w:rPr>
            <w:rFonts w:ascii="Arial" w:hAnsi="Arial" w:cs="Arial"/>
            <w:noProof/>
            <w:webHidden/>
            <w:sz w:val="22"/>
            <w:szCs w:val="22"/>
          </w:rPr>
          <w:fldChar w:fldCharType="end"/>
        </w:r>
      </w:hyperlink>
    </w:p>
    <w:p w14:paraId="71B69EB1"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1" w:history="1">
        <w:r w:rsidR="002D5466" w:rsidRPr="00B200ED">
          <w:rPr>
            <w:rStyle w:val="Hyperlink"/>
            <w:rFonts w:ascii="Arial" w:hAnsi="Arial" w:cs="Arial"/>
            <w:noProof/>
            <w:sz w:val="22"/>
            <w:szCs w:val="22"/>
          </w:rPr>
          <w:t>ARTICLE 7.</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CONSENT OF THE SUBJECTS.</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_Toc16169181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9</w:t>
        </w:r>
        <w:r w:rsidR="002D5466" w:rsidRPr="00B200ED">
          <w:rPr>
            <w:rFonts w:ascii="Arial" w:hAnsi="Arial" w:cs="Arial"/>
            <w:noProof/>
            <w:webHidden/>
            <w:sz w:val="22"/>
            <w:szCs w:val="22"/>
          </w:rPr>
          <w:fldChar w:fldCharType="end"/>
        </w:r>
      </w:hyperlink>
    </w:p>
    <w:p w14:paraId="71B69EB2"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2" w:history="1">
        <w:r w:rsidR="002D5466" w:rsidRPr="00B200ED">
          <w:rPr>
            <w:rStyle w:val="Hyperlink"/>
            <w:rFonts w:ascii="Arial" w:hAnsi="Arial" w:cs="Arial"/>
            <w:noProof/>
            <w:sz w:val="22"/>
            <w:szCs w:val="22"/>
          </w:rPr>
          <w:t>ARTICLE 8.</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MONITORING OF THE STUDY.</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_Toc16169182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10</w:t>
        </w:r>
        <w:r w:rsidR="002D5466" w:rsidRPr="00B200ED">
          <w:rPr>
            <w:rFonts w:ascii="Arial" w:hAnsi="Arial" w:cs="Arial"/>
            <w:noProof/>
            <w:webHidden/>
            <w:sz w:val="22"/>
            <w:szCs w:val="22"/>
          </w:rPr>
          <w:fldChar w:fldCharType="end"/>
        </w:r>
      </w:hyperlink>
    </w:p>
    <w:p w14:paraId="71B69EB3"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3" w:history="1">
        <w:r w:rsidR="002D5466" w:rsidRPr="00B200ED">
          <w:rPr>
            <w:rStyle w:val="Hyperlink"/>
            <w:rFonts w:ascii="Arial" w:hAnsi="Arial" w:cs="Arial"/>
            <w:noProof/>
            <w:sz w:val="22"/>
            <w:szCs w:val="22"/>
          </w:rPr>
          <w:t>ARTICLE 9.</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DUTY OF INFORMATION.</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_Toc16169183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10</w:t>
        </w:r>
        <w:r w:rsidR="002D5466" w:rsidRPr="00B200ED">
          <w:rPr>
            <w:rFonts w:ascii="Arial" w:hAnsi="Arial" w:cs="Arial"/>
            <w:noProof/>
            <w:webHidden/>
            <w:sz w:val="22"/>
            <w:szCs w:val="22"/>
          </w:rPr>
          <w:fldChar w:fldCharType="end"/>
        </w:r>
      </w:hyperlink>
    </w:p>
    <w:p w14:paraId="71B69EB4"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4" w:history="1">
        <w:r w:rsidR="002D5466" w:rsidRPr="00B200ED">
          <w:rPr>
            <w:rStyle w:val="Hyperlink"/>
            <w:rFonts w:ascii="Arial" w:hAnsi="Arial" w:cs="Arial"/>
            <w:noProof/>
            <w:sz w:val="22"/>
            <w:szCs w:val="22"/>
          </w:rPr>
          <w:t>ARTICLE 10.</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FINANCIAL TERMS AND CONDITIONS</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_Toc16169184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10</w:t>
        </w:r>
        <w:r w:rsidR="002D5466" w:rsidRPr="00B200ED">
          <w:rPr>
            <w:rFonts w:ascii="Arial" w:hAnsi="Arial" w:cs="Arial"/>
            <w:noProof/>
            <w:webHidden/>
            <w:sz w:val="22"/>
            <w:szCs w:val="22"/>
          </w:rPr>
          <w:fldChar w:fldCharType="end"/>
        </w:r>
      </w:hyperlink>
    </w:p>
    <w:p w14:paraId="71B69EB5"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5" w:history="1">
        <w:r w:rsidR="002D5466" w:rsidRPr="00B200ED">
          <w:rPr>
            <w:rStyle w:val="Hyperlink"/>
            <w:rFonts w:ascii="Arial" w:hAnsi="Arial" w:cs="Arial"/>
            <w:noProof/>
            <w:sz w:val="22"/>
            <w:szCs w:val="22"/>
          </w:rPr>
          <w:t>ARTICLE 11.</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CONFIDENTIALITY AND RESTRICTED USE</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_Toc16169185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11</w:t>
        </w:r>
        <w:r w:rsidR="002D5466" w:rsidRPr="00B200ED">
          <w:rPr>
            <w:rFonts w:ascii="Arial" w:hAnsi="Arial" w:cs="Arial"/>
            <w:noProof/>
            <w:webHidden/>
            <w:sz w:val="22"/>
            <w:szCs w:val="22"/>
          </w:rPr>
          <w:fldChar w:fldCharType="end"/>
        </w:r>
      </w:hyperlink>
    </w:p>
    <w:p w14:paraId="71B69EB6"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6" w:history="1">
        <w:r w:rsidR="002D5466" w:rsidRPr="00B200ED">
          <w:rPr>
            <w:rStyle w:val="Hyperlink"/>
            <w:rFonts w:ascii="Arial" w:hAnsi="Arial" w:cs="Arial"/>
            <w:noProof/>
            <w:sz w:val="22"/>
            <w:szCs w:val="22"/>
          </w:rPr>
          <w:t>ARTICLE 12.</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RECORD RETENTION.</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_Toc16169186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12</w:t>
        </w:r>
        <w:r w:rsidR="002D5466" w:rsidRPr="00B200ED">
          <w:rPr>
            <w:rFonts w:ascii="Arial" w:hAnsi="Arial" w:cs="Arial"/>
            <w:noProof/>
            <w:webHidden/>
            <w:sz w:val="22"/>
            <w:szCs w:val="22"/>
          </w:rPr>
          <w:fldChar w:fldCharType="end"/>
        </w:r>
      </w:hyperlink>
    </w:p>
    <w:p w14:paraId="71B69EB7"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7" w:history="1">
        <w:r w:rsidR="002D5466" w:rsidRPr="00B200ED">
          <w:rPr>
            <w:rStyle w:val="Hyperlink"/>
            <w:rFonts w:ascii="Arial" w:hAnsi="Arial" w:cs="Arial"/>
            <w:noProof/>
            <w:sz w:val="22"/>
            <w:szCs w:val="22"/>
          </w:rPr>
          <w:t>ARTICLE 13.</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personal DATA PROTECTION.</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_Toc16169187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12</w:t>
        </w:r>
        <w:r w:rsidR="002D5466" w:rsidRPr="00B200ED">
          <w:rPr>
            <w:rFonts w:ascii="Arial" w:hAnsi="Arial" w:cs="Arial"/>
            <w:noProof/>
            <w:webHidden/>
            <w:sz w:val="22"/>
            <w:szCs w:val="22"/>
          </w:rPr>
          <w:fldChar w:fldCharType="end"/>
        </w:r>
      </w:hyperlink>
    </w:p>
    <w:p w14:paraId="71B69EB8"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8" w:history="1">
        <w:r w:rsidR="002D5466" w:rsidRPr="00B200ED">
          <w:rPr>
            <w:rStyle w:val="Hyperlink"/>
            <w:rFonts w:ascii="Arial" w:hAnsi="Arial" w:cs="Arial"/>
            <w:noProof/>
            <w:sz w:val="22"/>
            <w:szCs w:val="22"/>
          </w:rPr>
          <w:t>ARTICLE 14.</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PUBLICATIONS AND COMMUNICATIONS</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_Toc16169188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13</w:t>
        </w:r>
        <w:r w:rsidR="002D5466" w:rsidRPr="00B200ED">
          <w:rPr>
            <w:rFonts w:ascii="Arial" w:hAnsi="Arial" w:cs="Arial"/>
            <w:noProof/>
            <w:webHidden/>
            <w:sz w:val="22"/>
            <w:szCs w:val="22"/>
          </w:rPr>
          <w:fldChar w:fldCharType="end"/>
        </w:r>
      </w:hyperlink>
    </w:p>
    <w:p w14:paraId="71B69EB9"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89" w:history="1">
        <w:r w:rsidR="002D5466" w:rsidRPr="00B200ED">
          <w:rPr>
            <w:rStyle w:val="Hyperlink"/>
            <w:rFonts w:ascii="Arial" w:hAnsi="Arial" w:cs="Arial"/>
            <w:noProof/>
            <w:sz w:val="22"/>
            <w:szCs w:val="22"/>
          </w:rPr>
          <w:t>ARTICLE 15.</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PROPERTY RIGHTS.</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_Toc16169189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13</w:t>
        </w:r>
        <w:r w:rsidR="002D5466" w:rsidRPr="00B200ED">
          <w:rPr>
            <w:rFonts w:ascii="Arial" w:hAnsi="Arial" w:cs="Arial"/>
            <w:noProof/>
            <w:webHidden/>
            <w:sz w:val="22"/>
            <w:szCs w:val="22"/>
          </w:rPr>
          <w:fldChar w:fldCharType="end"/>
        </w:r>
      </w:hyperlink>
    </w:p>
    <w:p w14:paraId="71B69EBA"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90" w:history="1">
        <w:r w:rsidR="002D5466" w:rsidRPr="00B200ED">
          <w:rPr>
            <w:rStyle w:val="Hyperlink"/>
            <w:rFonts w:ascii="Arial" w:hAnsi="Arial" w:cs="Arial"/>
            <w:noProof/>
            <w:sz w:val="22"/>
            <w:szCs w:val="22"/>
          </w:rPr>
          <w:t>ARTICLE 16.</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LIABILITY – INDEMNIFICATION – INSURANCE.</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_Toc16169190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14</w:t>
        </w:r>
        <w:r w:rsidR="002D5466" w:rsidRPr="00B200ED">
          <w:rPr>
            <w:rFonts w:ascii="Arial" w:hAnsi="Arial" w:cs="Arial"/>
            <w:noProof/>
            <w:webHidden/>
            <w:sz w:val="22"/>
            <w:szCs w:val="22"/>
          </w:rPr>
          <w:fldChar w:fldCharType="end"/>
        </w:r>
      </w:hyperlink>
    </w:p>
    <w:p w14:paraId="71B69EBB"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91" w:history="1">
        <w:r w:rsidR="002D5466" w:rsidRPr="00B200ED">
          <w:rPr>
            <w:rStyle w:val="Hyperlink"/>
            <w:rFonts w:ascii="Arial" w:hAnsi="Arial" w:cs="Arial"/>
            <w:noProof/>
            <w:sz w:val="22"/>
            <w:szCs w:val="22"/>
          </w:rPr>
          <w:t>ARTICLE 17.</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AUDITS AND INSPECTIONS.</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_Toc16169191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15</w:t>
        </w:r>
        <w:r w:rsidR="002D5466" w:rsidRPr="00B200ED">
          <w:rPr>
            <w:rFonts w:ascii="Arial" w:hAnsi="Arial" w:cs="Arial"/>
            <w:noProof/>
            <w:webHidden/>
            <w:sz w:val="22"/>
            <w:szCs w:val="22"/>
          </w:rPr>
          <w:fldChar w:fldCharType="end"/>
        </w:r>
      </w:hyperlink>
    </w:p>
    <w:p w14:paraId="71B69EBC"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92" w:history="1">
        <w:r w:rsidR="002D5466" w:rsidRPr="00B200ED">
          <w:rPr>
            <w:rStyle w:val="Hyperlink"/>
            <w:rFonts w:ascii="Arial" w:hAnsi="Arial" w:cs="Arial"/>
            <w:noProof/>
            <w:sz w:val="22"/>
            <w:szCs w:val="22"/>
          </w:rPr>
          <w:t>ARTICLE 18.</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TERMINATION OF THE CONTRACT</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_Toc16169192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16</w:t>
        </w:r>
        <w:r w:rsidR="002D5466" w:rsidRPr="00B200ED">
          <w:rPr>
            <w:rFonts w:ascii="Arial" w:hAnsi="Arial" w:cs="Arial"/>
            <w:noProof/>
            <w:webHidden/>
            <w:sz w:val="22"/>
            <w:szCs w:val="22"/>
          </w:rPr>
          <w:fldChar w:fldCharType="end"/>
        </w:r>
      </w:hyperlink>
    </w:p>
    <w:p w14:paraId="71B69EBD"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93" w:history="1">
        <w:r w:rsidR="002D5466" w:rsidRPr="00B200ED">
          <w:rPr>
            <w:rStyle w:val="Hyperlink"/>
            <w:rFonts w:ascii="Arial" w:hAnsi="Arial" w:cs="Arial"/>
            <w:noProof/>
            <w:sz w:val="22"/>
            <w:szCs w:val="22"/>
          </w:rPr>
          <w:t>ARTICLE 19.</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DEBARMENT AND SENTENCING FOR MALPRACTICE</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_Toc16169193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16</w:t>
        </w:r>
        <w:r w:rsidR="002D5466" w:rsidRPr="00B200ED">
          <w:rPr>
            <w:rFonts w:ascii="Arial" w:hAnsi="Arial" w:cs="Arial"/>
            <w:noProof/>
            <w:webHidden/>
            <w:sz w:val="22"/>
            <w:szCs w:val="22"/>
          </w:rPr>
          <w:fldChar w:fldCharType="end"/>
        </w:r>
      </w:hyperlink>
    </w:p>
    <w:p w14:paraId="71B69EBE" w14:textId="77777777" w:rsidR="002D5466" w:rsidRPr="00B200ED" w:rsidRDefault="00000000" w:rsidP="00B200ED">
      <w:pPr>
        <w:pStyle w:val="TOC1"/>
        <w:tabs>
          <w:tab w:val="left" w:pos="1787"/>
        </w:tabs>
        <w:spacing w:before="0" w:line="360" w:lineRule="auto"/>
        <w:rPr>
          <w:rFonts w:ascii="Arial" w:eastAsiaTheme="minorEastAsia" w:hAnsi="Arial" w:cs="Arial"/>
          <w:b w:val="0"/>
          <w:caps w:val="0"/>
          <w:noProof/>
          <w:sz w:val="21"/>
          <w:szCs w:val="21"/>
          <w:lang w:eastAsia="en-US"/>
        </w:rPr>
      </w:pPr>
      <w:hyperlink w:anchor="_Toc16169194" w:history="1">
        <w:r w:rsidR="002D5466" w:rsidRPr="00B200ED">
          <w:rPr>
            <w:rStyle w:val="Hyperlink"/>
            <w:rFonts w:ascii="Arial" w:hAnsi="Arial" w:cs="Arial"/>
            <w:noProof/>
            <w:sz w:val="21"/>
            <w:szCs w:val="21"/>
          </w:rPr>
          <w:t>ARTICLE 20.</w:t>
        </w:r>
        <w:r w:rsidR="002D5466" w:rsidRPr="00B200ED">
          <w:rPr>
            <w:rFonts w:ascii="Arial" w:eastAsiaTheme="minorEastAsia" w:hAnsi="Arial" w:cs="Arial"/>
            <w:b w:val="0"/>
            <w:caps w:val="0"/>
            <w:noProof/>
            <w:sz w:val="21"/>
            <w:szCs w:val="21"/>
            <w:lang w:eastAsia="en-US"/>
          </w:rPr>
          <w:tab/>
        </w:r>
        <w:r w:rsidR="002D5466" w:rsidRPr="00B200ED">
          <w:rPr>
            <w:rStyle w:val="Hyperlink"/>
            <w:rFonts w:ascii="Arial" w:hAnsi="Arial" w:cs="Arial"/>
            <w:noProof/>
            <w:sz w:val="21"/>
            <w:szCs w:val="21"/>
          </w:rPr>
          <w:t>FINANCIAL DISCLOSURE – TRANSPARENCY – CONFLICT OF INTEREST</w:t>
        </w:r>
        <w:r w:rsidR="002D5466" w:rsidRPr="00B200ED">
          <w:rPr>
            <w:rFonts w:ascii="Arial" w:hAnsi="Arial" w:cs="Arial"/>
            <w:noProof/>
            <w:webHidden/>
            <w:sz w:val="21"/>
            <w:szCs w:val="21"/>
          </w:rPr>
          <w:tab/>
        </w:r>
        <w:r w:rsidR="002D5466" w:rsidRPr="00B200ED">
          <w:rPr>
            <w:rFonts w:ascii="Arial" w:hAnsi="Arial" w:cs="Arial"/>
            <w:noProof/>
            <w:webHidden/>
            <w:sz w:val="21"/>
            <w:szCs w:val="21"/>
          </w:rPr>
          <w:fldChar w:fldCharType="begin"/>
        </w:r>
        <w:r w:rsidR="002D5466" w:rsidRPr="00B200ED">
          <w:rPr>
            <w:rFonts w:ascii="Arial" w:hAnsi="Arial" w:cs="Arial"/>
            <w:noProof/>
            <w:webHidden/>
            <w:sz w:val="21"/>
            <w:szCs w:val="21"/>
          </w:rPr>
          <w:instrText xml:space="preserve"> PAGEREF _Toc16169194 \h </w:instrText>
        </w:r>
        <w:r w:rsidR="002D5466" w:rsidRPr="00B200ED">
          <w:rPr>
            <w:rFonts w:ascii="Arial" w:hAnsi="Arial" w:cs="Arial"/>
            <w:noProof/>
            <w:webHidden/>
            <w:sz w:val="21"/>
            <w:szCs w:val="21"/>
          </w:rPr>
        </w:r>
        <w:r w:rsidR="002D5466" w:rsidRPr="00B200ED">
          <w:rPr>
            <w:rFonts w:ascii="Arial" w:hAnsi="Arial" w:cs="Arial"/>
            <w:noProof/>
            <w:webHidden/>
            <w:sz w:val="21"/>
            <w:szCs w:val="21"/>
          </w:rPr>
          <w:fldChar w:fldCharType="separate"/>
        </w:r>
        <w:r w:rsidR="00F43F49" w:rsidRPr="00B200ED">
          <w:rPr>
            <w:rFonts w:ascii="Arial" w:hAnsi="Arial" w:cs="Arial"/>
            <w:noProof/>
            <w:webHidden/>
            <w:sz w:val="21"/>
            <w:szCs w:val="21"/>
          </w:rPr>
          <w:t>17</w:t>
        </w:r>
        <w:r w:rsidR="002D5466" w:rsidRPr="00B200ED">
          <w:rPr>
            <w:rFonts w:ascii="Arial" w:hAnsi="Arial" w:cs="Arial"/>
            <w:noProof/>
            <w:webHidden/>
            <w:sz w:val="21"/>
            <w:szCs w:val="21"/>
          </w:rPr>
          <w:fldChar w:fldCharType="end"/>
        </w:r>
      </w:hyperlink>
    </w:p>
    <w:p w14:paraId="71B69EBF"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95" w:history="1">
        <w:r w:rsidR="002D5466" w:rsidRPr="00B200ED">
          <w:rPr>
            <w:rStyle w:val="Hyperlink"/>
            <w:rFonts w:ascii="Arial" w:hAnsi="Arial" w:cs="Arial"/>
            <w:noProof/>
            <w:sz w:val="22"/>
            <w:szCs w:val="22"/>
          </w:rPr>
          <w:t>ARTICLE 21.</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ANTI-BRIBERY</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_Toc16169195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17</w:t>
        </w:r>
        <w:r w:rsidR="002D5466" w:rsidRPr="00B200ED">
          <w:rPr>
            <w:rFonts w:ascii="Arial" w:hAnsi="Arial" w:cs="Arial"/>
            <w:noProof/>
            <w:webHidden/>
            <w:sz w:val="22"/>
            <w:szCs w:val="22"/>
          </w:rPr>
          <w:fldChar w:fldCharType="end"/>
        </w:r>
      </w:hyperlink>
    </w:p>
    <w:p w14:paraId="71B69EC0" w14:textId="77777777" w:rsidR="002D5466" w:rsidRPr="00B200ED" w:rsidRDefault="00000000" w:rsidP="00B200ED">
      <w:pPr>
        <w:pStyle w:val="TOC1"/>
        <w:tabs>
          <w:tab w:val="left" w:pos="1760"/>
        </w:tabs>
        <w:spacing w:before="0" w:line="360" w:lineRule="auto"/>
        <w:rPr>
          <w:rFonts w:ascii="Arial" w:eastAsiaTheme="minorEastAsia" w:hAnsi="Arial" w:cs="Arial"/>
          <w:b w:val="0"/>
          <w:caps w:val="0"/>
          <w:noProof/>
          <w:sz w:val="22"/>
          <w:szCs w:val="22"/>
          <w:lang w:eastAsia="en-US"/>
        </w:rPr>
      </w:pPr>
      <w:hyperlink w:anchor="_Toc16169196" w:history="1">
        <w:r w:rsidR="002D5466" w:rsidRPr="00B200ED">
          <w:rPr>
            <w:rStyle w:val="Hyperlink"/>
            <w:rFonts w:ascii="Arial" w:hAnsi="Arial" w:cs="Arial"/>
            <w:noProof/>
            <w:sz w:val="22"/>
            <w:szCs w:val="22"/>
          </w:rPr>
          <w:t>ARTICLE 22.</w:t>
        </w:r>
        <w:r w:rsidR="002D5466" w:rsidRPr="00B200ED">
          <w:rPr>
            <w:rFonts w:ascii="Arial" w:eastAsiaTheme="minorEastAsia" w:hAnsi="Arial" w:cs="Arial"/>
            <w:b w:val="0"/>
            <w:caps w:val="0"/>
            <w:noProof/>
            <w:sz w:val="22"/>
            <w:szCs w:val="22"/>
            <w:lang w:eastAsia="en-US"/>
          </w:rPr>
          <w:tab/>
        </w:r>
        <w:r w:rsidR="002D5466" w:rsidRPr="00B200ED">
          <w:rPr>
            <w:rStyle w:val="Hyperlink"/>
            <w:rFonts w:ascii="Arial" w:hAnsi="Arial" w:cs="Arial"/>
            <w:noProof/>
            <w:sz w:val="22"/>
            <w:szCs w:val="22"/>
          </w:rPr>
          <w:t>MISCELLANEOUS</w:t>
        </w:r>
        <w:r w:rsidR="002D5466" w:rsidRPr="00B200ED">
          <w:rPr>
            <w:rFonts w:ascii="Arial" w:hAnsi="Arial" w:cs="Arial"/>
            <w:noProof/>
            <w:webHidden/>
            <w:sz w:val="22"/>
            <w:szCs w:val="22"/>
          </w:rPr>
          <w:tab/>
        </w:r>
        <w:r w:rsidR="002D5466" w:rsidRPr="00B200ED">
          <w:rPr>
            <w:rFonts w:ascii="Arial" w:hAnsi="Arial" w:cs="Arial"/>
            <w:noProof/>
            <w:webHidden/>
            <w:sz w:val="22"/>
            <w:szCs w:val="22"/>
          </w:rPr>
          <w:fldChar w:fldCharType="begin"/>
        </w:r>
        <w:r w:rsidR="002D5466" w:rsidRPr="00B200ED">
          <w:rPr>
            <w:rFonts w:ascii="Arial" w:hAnsi="Arial" w:cs="Arial"/>
            <w:noProof/>
            <w:webHidden/>
            <w:sz w:val="22"/>
            <w:szCs w:val="22"/>
          </w:rPr>
          <w:instrText xml:space="preserve"> PAGEREF _Toc16169196 \h </w:instrText>
        </w:r>
        <w:r w:rsidR="002D5466" w:rsidRPr="00B200ED">
          <w:rPr>
            <w:rFonts w:ascii="Arial" w:hAnsi="Arial" w:cs="Arial"/>
            <w:noProof/>
            <w:webHidden/>
            <w:sz w:val="22"/>
            <w:szCs w:val="22"/>
          </w:rPr>
        </w:r>
        <w:r w:rsidR="002D5466" w:rsidRPr="00B200ED">
          <w:rPr>
            <w:rFonts w:ascii="Arial" w:hAnsi="Arial" w:cs="Arial"/>
            <w:noProof/>
            <w:webHidden/>
            <w:sz w:val="22"/>
            <w:szCs w:val="22"/>
          </w:rPr>
          <w:fldChar w:fldCharType="separate"/>
        </w:r>
        <w:r w:rsidR="00F43F49" w:rsidRPr="00B200ED">
          <w:rPr>
            <w:rFonts w:ascii="Arial" w:hAnsi="Arial" w:cs="Arial"/>
            <w:noProof/>
            <w:webHidden/>
            <w:sz w:val="22"/>
            <w:szCs w:val="22"/>
          </w:rPr>
          <w:t>19</w:t>
        </w:r>
        <w:r w:rsidR="002D5466" w:rsidRPr="00B200ED">
          <w:rPr>
            <w:rFonts w:ascii="Arial" w:hAnsi="Arial" w:cs="Arial"/>
            <w:noProof/>
            <w:webHidden/>
            <w:sz w:val="22"/>
            <w:szCs w:val="22"/>
          </w:rPr>
          <w:fldChar w:fldCharType="end"/>
        </w:r>
      </w:hyperlink>
    </w:p>
    <w:p w14:paraId="71B69EC2" w14:textId="12A8367A" w:rsidR="003F24BE" w:rsidRDefault="005F5094" w:rsidP="00B200ED">
      <w:pPr>
        <w:spacing w:before="0" w:line="360" w:lineRule="auto"/>
        <w:jc w:val="both"/>
        <w:rPr>
          <w:rFonts w:cs="Arial"/>
          <w:color w:val="auto"/>
          <w:szCs w:val="22"/>
        </w:rPr>
      </w:pPr>
      <w:r w:rsidRPr="00B200ED">
        <w:rPr>
          <w:rFonts w:cs="Arial"/>
          <w:color w:val="auto"/>
          <w:szCs w:val="22"/>
        </w:rPr>
        <w:fldChar w:fldCharType="end"/>
      </w:r>
      <w:r w:rsidR="003F24BE">
        <w:rPr>
          <w:rFonts w:cs="Arial"/>
          <w:color w:val="auto"/>
          <w:szCs w:val="22"/>
        </w:rPr>
        <w:br w:type="page"/>
      </w:r>
    </w:p>
    <w:p w14:paraId="71B69EC3" w14:textId="22198891" w:rsidR="00A85ACF" w:rsidRDefault="00A85ACF" w:rsidP="00AB1495">
      <w:pPr>
        <w:pStyle w:val="BodyText2"/>
        <w:spacing w:line="240" w:lineRule="auto"/>
        <w:jc w:val="both"/>
        <w:rPr>
          <w:rFonts w:cs="Arial"/>
          <w:color w:val="auto"/>
          <w:szCs w:val="22"/>
        </w:rPr>
      </w:pPr>
      <w:r w:rsidRPr="005D2A81">
        <w:rPr>
          <w:rFonts w:cs="Arial"/>
          <w:color w:val="auto"/>
          <w:szCs w:val="22"/>
        </w:rPr>
        <w:lastRenderedPageBreak/>
        <w:t xml:space="preserve">This Contract (hereinafter </w:t>
      </w:r>
      <w:r w:rsidRPr="00567ADF">
        <w:rPr>
          <w:rFonts w:cs="Arial"/>
          <w:b/>
          <w:color w:val="auto"/>
          <w:szCs w:val="22"/>
        </w:rPr>
        <w:t>“the Contract”</w:t>
      </w:r>
      <w:r w:rsidRPr="005D2A81">
        <w:rPr>
          <w:rFonts w:cs="Arial"/>
          <w:color w:val="auto"/>
          <w:szCs w:val="22"/>
        </w:rPr>
        <w:t xml:space="preserve">) is made </w:t>
      </w:r>
      <w:r w:rsidRPr="00153123">
        <w:rPr>
          <w:rFonts w:cs="Arial"/>
          <w:color w:val="auto"/>
          <w:szCs w:val="22"/>
        </w:rPr>
        <w:t xml:space="preserve">on </w:t>
      </w:r>
      <w:r w:rsidRPr="00275A10">
        <w:rPr>
          <w:rFonts w:cs="Arial"/>
          <w:b/>
          <w:bCs/>
          <w:color w:val="auto"/>
          <w:szCs w:val="22"/>
          <w:u w:val="single"/>
        </w:rPr>
        <w:t xml:space="preserve">     </w:t>
      </w:r>
      <w:r w:rsidR="006C1F27" w:rsidRPr="00275A10">
        <w:rPr>
          <w:rFonts w:cs="Arial"/>
          <w:b/>
          <w:bCs/>
          <w:color w:val="auto"/>
          <w:szCs w:val="22"/>
          <w:highlight w:val="cyan"/>
          <w:u w:val="single"/>
        </w:rPr>
        <w:t xml:space="preserve">day of </w:t>
      </w:r>
      <w:r w:rsidR="00A20EE4">
        <w:rPr>
          <w:rFonts w:cs="Arial"/>
          <w:b/>
          <w:bCs/>
          <w:color w:val="auto"/>
          <w:szCs w:val="22"/>
          <w:highlight w:val="cyan"/>
          <w:u w:val="single"/>
        </w:rPr>
        <w:t>Ju</w:t>
      </w:r>
      <w:r w:rsidR="007851BE">
        <w:rPr>
          <w:rFonts w:cs="Arial"/>
          <w:b/>
          <w:bCs/>
          <w:color w:val="auto"/>
          <w:szCs w:val="22"/>
          <w:highlight w:val="cyan"/>
          <w:u w:val="single"/>
        </w:rPr>
        <w:t>l</w:t>
      </w:r>
      <w:r w:rsidR="00A20EE4">
        <w:rPr>
          <w:rFonts w:cs="Arial"/>
          <w:b/>
          <w:bCs/>
          <w:color w:val="auto"/>
          <w:szCs w:val="22"/>
          <w:highlight w:val="cyan"/>
          <w:u w:val="single"/>
        </w:rPr>
        <w:t xml:space="preserve"> </w:t>
      </w:r>
      <w:r w:rsidR="005F100A" w:rsidRPr="00275A10">
        <w:rPr>
          <w:rFonts w:cs="Arial"/>
          <w:b/>
          <w:bCs/>
          <w:color w:val="auto"/>
          <w:szCs w:val="22"/>
          <w:highlight w:val="cyan"/>
          <w:u w:val="single"/>
        </w:rPr>
        <w:t>202</w:t>
      </w:r>
      <w:r w:rsidR="00120DEF">
        <w:rPr>
          <w:rFonts w:cs="Arial"/>
          <w:b/>
          <w:bCs/>
          <w:color w:val="auto"/>
          <w:szCs w:val="22"/>
          <w:highlight w:val="cyan"/>
          <w:u w:val="single"/>
        </w:rPr>
        <w:t>5</w:t>
      </w:r>
      <w:r w:rsidRPr="00275A10">
        <w:rPr>
          <w:rFonts w:cs="Arial"/>
          <w:b/>
          <w:bCs/>
          <w:noProof/>
          <w:color w:val="0000FF"/>
          <w:szCs w:val="22"/>
          <w:highlight w:val="cyan"/>
        </w:rPr>
        <w:t>,</w:t>
      </w:r>
      <w:r w:rsidRPr="0096417E">
        <w:rPr>
          <w:rFonts w:cs="Arial"/>
          <w:bCs/>
          <w:noProof/>
          <w:color w:val="0000FF"/>
          <w:szCs w:val="22"/>
        </w:rPr>
        <w:t xml:space="preserve"> </w:t>
      </w:r>
      <w:r w:rsidRPr="0096417E">
        <w:rPr>
          <w:rFonts w:cs="Arial"/>
          <w:bCs/>
          <w:noProof/>
          <w:color w:val="auto"/>
          <w:szCs w:val="22"/>
        </w:rPr>
        <w:t>by and among:</w:t>
      </w:r>
    </w:p>
    <w:p w14:paraId="6D3B8D95" w14:textId="77777777" w:rsidR="005F100A" w:rsidRDefault="005F100A" w:rsidP="00AB1495">
      <w:pPr>
        <w:pStyle w:val="BodyText2"/>
        <w:spacing w:line="240" w:lineRule="auto"/>
        <w:jc w:val="both"/>
        <w:rPr>
          <w:rFonts w:cs="Arial"/>
          <w:b/>
          <w:noProof/>
          <w:color w:val="auto"/>
          <w:szCs w:val="22"/>
        </w:rPr>
      </w:pPr>
    </w:p>
    <w:p w14:paraId="71B69EC6" w14:textId="51E8DB8D" w:rsidR="00A85ACF" w:rsidRPr="00153123" w:rsidRDefault="00D75630" w:rsidP="00AB1495">
      <w:pPr>
        <w:pStyle w:val="BodyText2"/>
        <w:spacing w:line="240" w:lineRule="auto"/>
        <w:jc w:val="both"/>
        <w:rPr>
          <w:rFonts w:cs="Arial"/>
          <w:color w:val="auto"/>
          <w:szCs w:val="22"/>
        </w:rPr>
      </w:pPr>
      <w:r w:rsidRPr="00F1378B">
        <w:rPr>
          <w:rFonts w:cs="Arial"/>
          <w:b/>
          <w:noProof/>
          <w:color w:val="auto"/>
          <w:szCs w:val="22"/>
        </w:rPr>
        <w:t xml:space="preserve">DR. </w:t>
      </w:r>
      <w:r w:rsidR="00DE2C5E" w:rsidRPr="00153123">
        <w:rPr>
          <w:rFonts w:cs="Arial"/>
          <w:color w:val="auto"/>
          <w:szCs w:val="22"/>
          <w:u w:val="single"/>
        </w:rPr>
        <w:tab/>
      </w:r>
      <w:r w:rsidR="00DE2C5E" w:rsidRPr="00153123">
        <w:rPr>
          <w:rFonts w:cs="Arial"/>
          <w:color w:val="auto"/>
          <w:szCs w:val="22"/>
          <w:u w:val="single"/>
        </w:rPr>
        <w:tab/>
      </w:r>
      <w:r w:rsidR="00DE2C5E" w:rsidRPr="00153123">
        <w:rPr>
          <w:rFonts w:cs="Arial"/>
          <w:color w:val="auto"/>
          <w:szCs w:val="22"/>
          <w:u w:val="single"/>
        </w:rPr>
        <w:tab/>
      </w:r>
      <w:r w:rsidR="00DE2C5E" w:rsidRPr="0096417E">
        <w:rPr>
          <w:rFonts w:cs="Arial"/>
          <w:bCs/>
          <w:i/>
          <w:noProof/>
          <w:color w:val="0000FF"/>
          <w:szCs w:val="22"/>
        </w:rPr>
        <w:t>(Doctor’s Name)</w:t>
      </w:r>
      <w:r w:rsidR="00DE2C5E" w:rsidRPr="00153123">
        <w:rPr>
          <w:rFonts w:cs="Arial"/>
          <w:b/>
          <w:color w:val="auto"/>
          <w:szCs w:val="22"/>
        </w:rPr>
        <w:t xml:space="preserve"> </w:t>
      </w:r>
      <w:r w:rsidR="00A85ACF" w:rsidRPr="00153123">
        <w:rPr>
          <w:rFonts w:cs="Arial"/>
          <w:color w:val="auto"/>
          <w:szCs w:val="22"/>
        </w:rPr>
        <w:t>having his</w:t>
      </w:r>
      <w:r w:rsidR="00C0283E">
        <w:rPr>
          <w:rFonts w:cs="Arial"/>
          <w:color w:val="auto"/>
          <w:szCs w:val="22"/>
        </w:rPr>
        <w:t>/her</w:t>
      </w:r>
      <w:r w:rsidR="00A85ACF" w:rsidRPr="00153123">
        <w:rPr>
          <w:rFonts w:cs="Arial"/>
          <w:color w:val="auto"/>
          <w:szCs w:val="22"/>
        </w:rPr>
        <w:t xml:space="preserve"> address at</w:t>
      </w:r>
      <w:r w:rsidR="00A85ACF">
        <w:rPr>
          <w:rFonts w:cs="Arial"/>
          <w:color w:val="auto"/>
          <w:szCs w:val="22"/>
        </w:rPr>
        <w:t xml:space="preserve"> </w:t>
      </w:r>
      <w:r w:rsidR="00DE2C5E" w:rsidRPr="00153123">
        <w:rPr>
          <w:rFonts w:cs="Arial"/>
          <w:color w:val="auto"/>
          <w:szCs w:val="22"/>
          <w:u w:val="single"/>
        </w:rPr>
        <w:tab/>
      </w:r>
      <w:r w:rsidR="00DE2C5E" w:rsidRPr="00153123">
        <w:rPr>
          <w:rFonts w:cs="Arial"/>
          <w:color w:val="auto"/>
          <w:szCs w:val="22"/>
          <w:u w:val="single"/>
        </w:rPr>
        <w:tab/>
      </w:r>
      <w:r w:rsidR="00DE2C5E" w:rsidRPr="0096417E">
        <w:rPr>
          <w:rFonts w:cs="Arial"/>
          <w:bCs/>
          <w:i/>
          <w:noProof/>
          <w:color w:val="0000FF"/>
          <w:szCs w:val="22"/>
        </w:rPr>
        <w:t>(Address )</w:t>
      </w:r>
      <w:r w:rsidR="005F5094">
        <w:rPr>
          <w:rFonts w:cs="Arial"/>
          <w:b/>
          <w:noProof/>
          <w:color w:val="auto"/>
          <w:szCs w:val="22"/>
        </w:rPr>
        <w:t xml:space="preserve">           </w:t>
      </w:r>
      <w:r w:rsidR="00A85ACF" w:rsidRPr="0096417E">
        <w:rPr>
          <w:rFonts w:cs="Arial"/>
          <w:bCs/>
          <w:i/>
          <w:noProof/>
          <w:color w:val="0000FF"/>
          <w:szCs w:val="22"/>
        </w:rPr>
        <w:tab/>
      </w:r>
      <w:r w:rsidR="00A85ACF" w:rsidRPr="00153123">
        <w:rPr>
          <w:rFonts w:cs="Arial"/>
          <w:color w:val="auto"/>
          <w:szCs w:val="22"/>
        </w:rPr>
        <w:t xml:space="preserve">                       </w:t>
      </w:r>
      <w:r w:rsidR="00A85ACF" w:rsidRPr="00153123">
        <w:rPr>
          <w:rFonts w:cs="Arial"/>
          <w:i/>
          <w:color w:val="auto"/>
          <w:szCs w:val="22"/>
        </w:rPr>
        <w:t xml:space="preserve"> </w:t>
      </w:r>
    </w:p>
    <w:p w14:paraId="71B69EC7" w14:textId="77777777" w:rsidR="00A85ACF" w:rsidRPr="005D2A81" w:rsidRDefault="00A85ACF" w:rsidP="00AB1495">
      <w:pPr>
        <w:pStyle w:val="BodyText2"/>
        <w:spacing w:line="240" w:lineRule="auto"/>
        <w:jc w:val="both"/>
        <w:rPr>
          <w:rFonts w:cs="Arial"/>
          <w:color w:val="auto"/>
          <w:szCs w:val="22"/>
        </w:rPr>
      </w:pPr>
      <w:r w:rsidRPr="00153123">
        <w:rPr>
          <w:rFonts w:cs="Arial"/>
          <w:color w:val="auto"/>
          <w:szCs w:val="22"/>
        </w:rPr>
        <w:t>Hereinafter the “</w:t>
      </w:r>
      <w:r w:rsidRPr="00153123">
        <w:rPr>
          <w:rFonts w:cs="Arial"/>
          <w:b/>
          <w:color w:val="auto"/>
          <w:szCs w:val="22"/>
        </w:rPr>
        <w:t>INVESTIGATOR</w:t>
      </w:r>
      <w:r w:rsidRPr="00153123">
        <w:rPr>
          <w:rFonts w:cs="Arial"/>
          <w:color w:val="auto"/>
          <w:szCs w:val="22"/>
        </w:rPr>
        <w:t>”,</w:t>
      </w:r>
    </w:p>
    <w:p w14:paraId="71B69EC8" w14:textId="77777777" w:rsidR="00A85ACF" w:rsidRPr="00495EC1" w:rsidRDefault="00A85ACF" w:rsidP="00AB1495">
      <w:pPr>
        <w:pStyle w:val="BodyText2"/>
        <w:spacing w:line="240" w:lineRule="auto"/>
        <w:jc w:val="both"/>
        <w:rPr>
          <w:rFonts w:cs="Arial"/>
          <w:b/>
          <w:color w:val="auto"/>
          <w:szCs w:val="22"/>
        </w:rPr>
      </w:pPr>
      <w:r w:rsidRPr="005D2A81">
        <w:rPr>
          <w:rFonts w:cs="Arial"/>
          <w:b/>
          <w:color w:val="auto"/>
          <w:szCs w:val="22"/>
        </w:rPr>
        <w:t>AND</w:t>
      </w:r>
      <w:r>
        <w:rPr>
          <w:rFonts w:cs="Arial"/>
          <w:i/>
          <w:color w:val="auto"/>
          <w:szCs w:val="22"/>
        </w:rPr>
        <w:t xml:space="preserve"> </w:t>
      </w:r>
      <w:r>
        <w:rPr>
          <w:rFonts w:cs="Arial"/>
          <w:i/>
          <w:color w:val="auto"/>
          <w:szCs w:val="22"/>
        </w:rPr>
        <w:tab/>
      </w:r>
      <w:r>
        <w:rPr>
          <w:rFonts w:cs="Arial"/>
          <w:i/>
          <w:color w:val="auto"/>
          <w:szCs w:val="22"/>
        </w:rPr>
        <w:tab/>
      </w:r>
      <w:r>
        <w:rPr>
          <w:rFonts w:cs="Arial"/>
          <w:i/>
          <w:color w:val="auto"/>
          <w:szCs w:val="22"/>
        </w:rPr>
        <w:tab/>
      </w:r>
      <w:r>
        <w:rPr>
          <w:rFonts w:cs="Arial"/>
          <w:i/>
          <w:color w:val="auto"/>
          <w:szCs w:val="22"/>
        </w:rPr>
        <w:tab/>
      </w:r>
      <w:r>
        <w:rPr>
          <w:rFonts w:cs="Arial"/>
          <w:i/>
          <w:color w:val="auto"/>
          <w:szCs w:val="22"/>
        </w:rPr>
        <w:tab/>
      </w:r>
      <w:r>
        <w:rPr>
          <w:rFonts w:cs="Arial"/>
          <w:i/>
          <w:color w:val="auto"/>
          <w:szCs w:val="22"/>
        </w:rPr>
        <w:tab/>
      </w:r>
      <w:r>
        <w:rPr>
          <w:rFonts w:cs="Arial"/>
          <w:i/>
          <w:color w:val="auto"/>
          <w:szCs w:val="22"/>
        </w:rPr>
        <w:tab/>
      </w:r>
      <w:r>
        <w:rPr>
          <w:rFonts w:cs="Arial"/>
          <w:i/>
          <w:color w:val="auto"/>
          <w:szCs w:val="22"/>
        </w:rPr>
        <w:tab/>
      </w:r>
      <w:r>
        <w:rPr>
          <w:rFonts w:cs="Arial"/>
          <w:i/>
          <w:color w:val="auto"/>
          <w:szCs w:val="22"/>
        </w:rPr>
        <w:tab/>
      </w:r>
    </w:p>
    <w:p w14:paraId="71B69EC9" w14:textId="77777777" w:rsidR="00A85ACF" w:rsidRPr="0096417E" w:rsidRDefault="00DE2C5E" w:rsidP="00AB1495">
      <w:pPr>
        <w:pStyle w:val="BodyText2"/>
        <w:spacing w:line="240" w:lineRule="auto"/>
        <w:jc w:val="both"/>
        <w:rPr>
          <w:rFonts w:cs="Arial"/>
          <w:bCs/>
          <w:i/>
          <w:noProof/>
          <w:color w:val="0000FF"/>
          <w:szCs w:val="22"/>
        </w:rPr>
      </w:pPr>
      <w:r w:rsidRPr="00C0283E">
        <w:rPr>
          <w:rFonts w:cs="Arial"/>
          <w:b/>
          <w:bCs/>
          <w:i/>
          <w:noProof/>
          <w:color w:val="0000FF"/>
          <w:szCs w:val="22"/>
        </w:rPr>
        <w:t>(INSTITUTION’s Name in CAPs)</w:t>
      </w:r>
      <w:r w:rsidR="00D75630" w:rsidRPr="00C0283E">
        <w:rPr>
          <w:rFonts w:cs="Arial"/>
          <w:b/>
          <w:bCs/>
          <w:noProof/>
          <w:color w:val="000000" w:themeColor="text1"/>
          <w:szCs w:val="22"/>
        </w:rPr>
        <w:t>,</w:t>
      </w:r>
      <w:r w:rsidR="00A85ACF" w:rsidRPr="00DE2877">
        <w:rPr>
          <w:rFonts w:cs="Arial"/>
          <w:b/>
          <w:bCs/>
          <w:noProof/>
          <w:color w:val="000000" w:themeColor="text1"/>
          <w:szCs w:val="22"/>
        </w:rPr>
        <w:t xml:space="preserve"> </w:t>
      </w:r>
      <w:r w:rsidR="007E4B9D" w:rsidRPr="00153123">
        <w:rPr>
          <w:rFonts w:cs="Arial"/>
          <w:color w:val="auto"/>
          <w:szCs w:val="22"/>
        </w:rPr>
        <w:t xml:space="preserve">having </w:t>
      </w:r>
      <w:r w:rsidR="005F5094">
        <w:rPr>
          <w:rFonts w:cs="Arial"/>
          <w:color w:val="auto"/>
          <w:szCs w:val="22"/>
        </w:rPr>
        <w:t xml:space="preserve">its </w:t>
      </w:r>
      <w:r w:rsidR="007E4B9D" w:rsidRPr="00153123">
        <w:rPr>
          <w:rFonts w:cs="Arial"/>
          <w:color w:val="auto"/>
          <w:szCs w:val="22"/>
        </w:rPr>
        <w:t xml:space="preserve">address </w:t>
      </w:r>
      <w:r w:rsidR="007E4B9D" w:rsidRPr="005F5094">
        <w:rPr>
          <w:rFonts w:cs="Arial"/>
          <w:bCs/>
          <w:noProof/>
          <w:color w:val="000000" w:themeColor="text1"/>
          <w:szCs w:val="22"/>
        </w:rPr>
        <w:t>at</w:t>
      </w:r>
      <w:r w:rsidRPr="00E451F0">
        <w:rPr>
          <w:rFonts w:cs="Arial"/>
          <w:color w:val="auto"/>
          <w:szCs w:val="22"/>
          <w:u w:val="single"/>
        </w:rPr>
        <w:t xml:space="preserve">   </w:t>
      </w:r>
      <w:r w:rsidRPr="00E451F0">
        <w:rPr>
          <w:rFonts w:cs="Arial"/>
          <w:color w:val="auto"/>
          <w:szCs w:val="22"/>
          <w:u w:val="single"/>
        </w:rPr>
        <w:tab/>
      </w:r>
      <w:r w:rsidRPr="00E451F0">
        <w:rPr>
          <w:rFonts w:cs="Arial"/>
          <w:color w:val="auto"/>
          <w:szCs w:val="22"/>
          <w:u w:val="single"/>
        </w:rPr>
        <w:tab/>
      </w:r>
      <w:r w:rsidRPr="0096417E">
        <w:rPr>
          <w:rFonts w:cs="Arial"/>
          <w:bCs/>
          <w:i/>
          <w:noProof/>
          <w:color w:val="0000FF"/>
          <w:szCs w:val="22"/>
        </w:rPr>
        <w:t>(INSTITUTION Address)</w:t>
      </w:r>
      <w:r>
        <w:rPr>
          <w:rFonts w:cs="Arial"/>
          <w:bCs/>
          <w:i/>
          <w:noProof/>
          <w:color w:val="0000FF"/>
          <w:szCs w:val="22"/>
        </w:rPr>
        <w:t xml:space="preserve"> </w:t>
      </w:r>
      <w:r w:rsidR="00A85ACF" w:rsidRPr="0016758D">
        <w:rPr>
          <w:rFonts w:cs="Arial"/>
          <w:color w:val="auto"/>
          <w:szCs w:val="22"/>
        </w:rPr>
        <w:t>represented for the purposes hereof</w:t>
      </w:r>
      <w:r w:rsidR="00A85ACF">
        <w:rPr>
          <w:rFonts w:cs="Arial"/>
          <w:color w:val="auto"/>
          <w:szCs w:val="22"/>
        </w:rPr>
        <w:t xml:space="preserve"> by</w:t>
      </w:r>
      <w:r>
        <w:rPr>
          <w:rFonts w:cs="Arial"/>
          <w:color w:val="auto"/>
          <w:szCs w:val="22"/>
        </w:rPr>
        <w:t xml:space="preserve"> </w:t>
      </w:r>
      <w:r w:rsidRPr="00E451F0">
        <w:rPr>
          <w:rFonts w:cs="Arial"/>
          <w:color w:val="auto"/>
          <w:szCs w:val="22"/>
          <w:u w:val="single"/>
        </w:rPr>
        <w:t xml:space="preserve">                              </w:t>
      </w:r>
      <w:r w:rsidRPr="00E451F0">
        <w:rPr>
          <w:rFonts w:cs="Arial"/>
          <w:b/>
          <w:i/>
          <w:color w:val="0070C0"/>
          <w:szCs w:val="22"/>
        </w:rPr>
        <w:t>(</w:t>
      </w:r>
      <w:r w:rsidRPr="0096417E">
        <w:rPr>
          <w:rFonts w:cs="Arial"/>
          <w:bCs/>
          <w:i/>
          <w:noProof/>
          <w:color w:val="0000FF"/>
          <w:szCs w:val="22"/>
        </w:rPr>
        <w:t>Name &amp; designation of the person signing for Institution)</w:t>
      </w:r>
      <w:r w:rsidR="00A85ACF" w:rsidRPr="007E4ACC">
        <w:rPr>
          <w:rFonts w:cs="Arial"/>
          <w:b/>
          <w:color w:val="auto"/>
          <w:szCs w:val="22"/>
        </w:rPr>
        <w:t xml:space="preserve">, </w:t>
      </w:r>
      <w:r w:rsidR="005F5094">
        <w:rPr>
          <w:rFonts w:cs="Arial"/>
          <w:b/>
          <w:noProof/>
          <w:color w:val="auto"/>
          <w:szCs w:val="22"/>
        </w:rPr>
        <w:t xml:space="preserve"> </w:t>
      </w:r>
    </w:p>
    <w:p w14:paraId="71B69ECA" w14:textId="77777777" w:rsidR="00A85ACF" w:rsidRPr="005D2A81" w:rsidRDefault="00A85ACF" w:rsidP="00AB1495">
      <w:pPr>
        <w:pStyle w:val="BodyText2"/>
        <w:spacing w:line="240" w:lineRule="auto"/>
        <w:jc w:val="both"/>
        <w:rPr>
          <w:rFonts w:cs="Arial"/>
          <w:color w:val="auto"/>
          <w:szCs w:val="22"/>
        </w:rPr>
      </w:pPr>
      <w:r w:rsidRPr="005D2A81">
        <w:rPr>
          <w:rFonts w:cs="Arial"/>
          <w:color w:val="auto"/>
          <w:szCs w:val="22"/>
        </w:rPr>
        <w:t>Hereinafter the “</w:t>
      </w:r>
      <w:r w:rsidRPr="005D2A81">
        <w:rPr>
          <w:rFonts w:cs="Arial"/>
          <w:b/>
          <w:color w:val="auto"/>
          <w:szCs w:val="22"/>
        </w:rPr>
        <w:t>INSTITUTION</w:t>
      </w:r>
      <w:r w:rsidRPr="005D2A81">
        <w:rPr>
          <w:rFonts w:cs="Arial"/>
          <w:color w:val="auto"/>
          <w:szCs w:val="22"/>
        </w:rPr>
        <w:t>”</w:t>
      </w:r>
    </w:p>
    <w:p w14:paraId="71B69ECB" w14:textId="77777777" w:rsidR="00A85ACF" w:rsidRDefault="00A85ACF" w:rsidP="00AB1495">
      <w:pPr>
        <w:pStyle w:val="BodyText2"/>
        <w:spacing w:line="240" w:lineRule="auto"/>
        <w:jc w:val="both"/>
        <w:rPr>
          <w:rFonts w:cs="Arial"/>
          <w:b/>
          <w:color w:val="auto"/>
          <w:szCs w:val="22"/>
        </w:rPr>
      </w:pPr>
      <w:r>
        <w:rPr>
          <w:rFonts w:cs="Arial"/>
          <w:b/>
          <w:color w:val="auto"/>
          <w:szCs w:val="22"/>
        </w:rPr>
        <w:t xml:space="preserve"> </w:t>
      </w:r>
      <w:r w:rsidRPr="005D2A81">
        <w:rPr>
          <w:rFonts w:cs="Arial"/>
          <w:b/>
          <w:color w:val="auto"/>
          <w:szCs w:val="22"/>
        </w:rPr>
        <w:t>AND</w:t>
      </w:r>
    </w:p>
    <w:p w14:paraId="71B69ECC" w14:textId="6598371F" w:rsidR="007E4B9D" w:rsidRPr="005F5094" w:rsidRDefault="00A85ACF" w:rsidP="007E4B9D">
      <w:pPr>
        <w:pStyle w:val="BodyText2"/>
        <w:spacing w:line="240" w:lineRule="auto"/>
        <w:jc w:val="both"/>
        <w:rPr>
          <w:rFonts w:cs="Arial"/>
          <w:b/>
          <w:color w:val="auto"/>
          <w:szCs w:val="22"/>
        </w:rPr>
      </w:pPr>
      <w:r>
        <w:rPr>
          <w:rFonts w:cs="Arial"/>
          <w:b/>
          <w:color w:val="auto"/>
          <w:szCs w:val="22"/>
        </w:rPr>
        <w:t>SANOFI</w:t>
      </w:r>
      <w:r w:rsidR="00A81D79">
        <w:rPr>
          <w:rFonts w:cs="Arial"/>
          <w:b/>
          <w:color w:val="auto"/>
          <w:szCs w:val="22"/>
        </w:rPr>
        <w:t xml:space="preserve"> HEALTHCARE </w:t>
      </w:r>
      <w:r>
        <w:rPr>
          <w:rFonts w:cs="Arial"/>
          <w:b/>
          <w:color w:val="auto"/>
          <w:szCs w:val="22"/>
        </w:rPr>
        <w:t>INDIA</w:t>
      </w:r>
      <w:r w:rsidR="00A81D79">
        <w:rPr>
          <w:rFonts w:cs="Arial"/>
          <w:b/>
          <w:color w:val="auto"/>
          <w:szCs w:val="22"/>
        </w:rPr>
        <w:t xml:space="preserve"> </w:t>
      </w:r>
      <w:r>
        <w:rPr>
          <w:rFonts w:cs="Arial"/>
          <w:b/>
          <w:color w:val="auto"/>
          <w:szCs w:val="22"/>
        </w:rPr>
        <w:t>PRIVATE LIMITED</w:t>
      </w:r>
      <w:r w:rsidRPr="005D2A81">
        <w:rPr>
          <w:rFonts w:cs="Arial"/>
          <w:b/>
          <w:color w:val="auto"/>
          <w:szCs w:val="22"/>
        </w:rPr>
        <w:t xml:space="preserve">, </w:t>
      </w:r>
      <w:r w:rsidRPr="005D2A81">
        <w:rPr>
          <w:rFonts w:cs="Arial"/>
          <w:color w:val="auto"/>
          <w:szCs w:val="22"/>
        </w:rPr>
        <w:t>a private limited company</w:t>
      </w:r>
      <w:r w:rsidRPr="005D2A81">
        <w:rPr>
          <w:rFonts w:cs="Arial"/>
          <w:b/>
          <w:color w:val="auto"/>
          <w:szCs w:val="22"/>
        </w:rPr>
        <w:t xml:space="preserve"> </w:t>
      </w:r>
      <w:r w:rsidRPr="005D2A81">
        <w:rPr>
          <w:rFonts w:cs="Arial"/>
          <w:color w:val="auto"/>
          <w:szCs w:val="22"/>
        </w:rPr>
        <w:t xml:space="preserve">having its registered office at </w:t>
      </w:r>
      <w:r w:rsidRPr="00B75C3C">
        <w:rPr>
          <w:rFonts w:cs="Arial"/>
          <w:b/>
          <w:color w:val="auto"/>
          <w:szCs w:val="22"/>
        </w:rPr>
        <w:t>Sanofi House, CTS No. 117-B, L&amp;T Business Park, Saki Vihar Road, Powai, Mumbai – 400072,</w:t>
      </w:r>
      <w:r w:rsidRPr="005D2A81">
        <w:rPr>
          <w:rFonts w:cs="Arial"/>
          <w:color w:val="auto"/>
          <w:szCs w:val="22"/>
        </w:rPr>
        <w:t xml:space="preserve"> represented for the purposes hereof by </w:t>
      </w:r>
      <w:r w:rsidRPr="00B75C3C">
        <w:rPr>
          <w:rFonts w:cs="Arial"/>
          <w:b/>
          <w:color w:val="auto"/>
          <w:szCs w:val="22"/>
        </w:rPr>
        <w:t xml:space="preserve">Dr. </w:t>
      </w:r>
      <w:r w:rsidR="005F18FE">
        <w:rPr>
          <w:rFonts w:cs="Arial"/>
          <w:b/>
          <w:color w:val="auto"/>
          <w:szCs w:val="22"/>
        </w:rPr>
        <w:t>Vaibhav Salvi – CSU Head</w:t>
      </w:r>
      <w:r w:rsidR="002E1ED1">
        <w:rPr>
          <w:rFonts w:cs="Arial"/>
          <w:b/>
          <w:color w:val="auto"/>
          <w:szCs w:val="22"/>
        </w:rPr>
        <w:t xml:space="preserve">, </w:t>
      </w:r>
      <w:r w:rsidR="000D23EA">
        <w:rPr>
          <w:rFonts w:cs="Arial"/>
          <w:b/>
          <w:color w:val="auto"/>
          <w:szCs w:val="22"/>
        </w:rPr>
        <w:t>India Southeast</w:t>
      </w:r>
      <w:r w:rsidR="002E1ED1">
        <w:rPr>
          <w:rFonts w:cs="Arial"/>
          <w:b/>
          <w:color w:val="auto"/>
          <w:szCs w:val="22"/>
        </w:rPr>
        <w:t xml:space="preserve"> Asia. </w:t>
      </w:r>
    </w:p>
    <w:p w14:paraId="71B69ECD" w14:textId="77777777" w:rsidR="00A85ACF" w:rsidRPr="00B75C3C" w:rsidRDefault="00D75630" w:rsidP="00AB1495">
      <w:pPr>
        <w:pStyle w:val="BodyText2"/>
        <w:spacing w:line="240" w:lineRule="auto"/>
        <w:jc w:val="both"/>
        <w:rPr>
          <w:rFonts w:cs="Arial"/>
          <w:b/>
          <w:color w:val="auto"/>
          <w:szCs w:val="22"/>
        </w:rPr>
      </w:pPr>
      <w:r>
        <w:rPr>
          <w:rFonts w:cs="Arial"/>
          <w:b/>
          <w:color w:val="auto"/>
          <w:szCs w:val="22"/>
        </w:rPr>
        <w:t xml:space="preserve"> </w:t>
      </w:r>
    </w:p>
    <w:p w14:paraId="71B69ECE" w14:textId="77777777" w:rsidR="00A85ACF" w:rsidRPr="005D2A81" w:rsidRDefault="00A85ACF" w:rsidP="00AB1495">
      <w:pPr>
        <w:pStyle w:val="BodyText2"/>
        <w:spacing w:line="240" w:lineRule="auto"/>
        <w:jc w:val="both"/>
        <w:rPr>
          <w:rFonts w:cs="Arial"/>
          <w:color w:val="auto"/>
          <w:szCs w:val="22"/>
        </w:rPr>
      </w:pPr>
      <w:r w:rsidRPr="005D2A81">
        <w:rPr>
          <w:rFonts w:cs="Arial"/>
          <w:color w:val="auto"/>
          <w:szCs w:val="22"/>
        </w:rPr>
        <w:t>Hereinafter the “</w:t>
      </w:r>
      <w:r w:rsidRPr="005D2A81">
        <w:rPr>
          <w:rFonts w:cs="Arial"/>
          <w:b/>
          <w:color w:val="auto"/>
          <w:szCs w:val="22"/>
        </w:rPr>
        <w:t>SPONSOR</w:t>
      </w:r>
      <w:r w:rsidRPr="005D2A81">
        <w:rPr>
          <w:rFonts w:cs="Arial"/>
          <w:color w:val="auto"/>
          <w:szCs w:val="22"/>
        </w:rPr>
        <w:t>”</w:t>
      </w:r>
    </w:p>
    <w:p w14:paraId="71B69ECF" w14:textId="77777777" w:rsidR="00A85ACF" w:rsidRDefault="00A85ACF" w:rsidP="00AB1495">
      <w:pPr>
        <w:pStyle w:val="BodyText2"/>
        <w:spacing w:line="240" w:lineRule="auto"/>
        <w:jc w:val="both"/>
        <w:rPr>
          <w:rFonts w:cs="Arial"/>
          <w:color w:val="auto"/>
          <w:szCs w:val="22"/>
        </w:rPr>
      </w:pPr>
      <w:r w:rsidRPr="005D2A81">
        <w:rPr>
          <w:rFonts w:cs="Arial"/>
          <w:color w:val="auto"/>
          <w:szCs w:val="22"/>
        </w:rPr>
        <w:t>The INVESTIGATOR, the INSTITUTION and the SPONSOR are hereinafter individually referred to as a “Party</w:t>
      </w:r>
      <w:r w:rsidR="005F5094">
        <w:rPr>
          <w:rFonts w:cs="Arial"/>
          <w:color w:val="auto"/>
          <w:szCs w:val="22"/>
        </w:rPr>
        <w:t xml:space="preserve">” </w:t>
      </w:r>
      <w:r w:rsidRPr="005D2A81">
        <w:rPr>
          <w:rFonts w:cs="Arial"/>
          <w:color w:val="auto"/>
          <w:szCs w:val="22"/>
        </w:rPr>
        <w:t>or collectively referred to as the “Parties”.</w:t>
      </w:r>
    </w:p>
    <w:p w14:paraId="71B69ED0" w14:textId="77777777" w:rsidR="00A85ACF" w:rsidRDefault="00A85ACF" w:rsidP="00AB1495">
      <w:pPr>
        <w:pStyle w:val="BodyText2"/>
        <w:spacing w:line="240" w:lineRule="auto"/>
        <w:jc w:val="both"/>
        <w:rPr>
          <w:rFonts w:cs="Arial"/>
          <w:color w:val="auto"/>
          <w:szCs w:val="22"/>
        </w:rPr>
      </w:pPr>
    </w:p>
    <w:p w14:paraId="71B69ED1" w14:textId="77777777" w:rsidR="00A85ACF" w:rsidRDefault="00A85ACF" w:rsidP="00AB1495">
      <w:pPr>
        <w:jc w:val="both"/>
        <w:rPr>
          <w:rFonts w:cs="Arial"/>
          <w:color w:val="auto"/>
          <w:szCs w:val="22"/>
        </w:rPr>
      </w:pPr>
      <w:r w:rsidRPr="005D2A81">
        <w:rPr>
          <w:rFonts w:cs="Arial"/>
          <w:b/>
          <w:color w:val="auto"/>
          <w:szCs w:val="22"/>
          <w:u w:val="single"/>
        </w:rPr>
        <w:t>WITNESSETH</w:t>
      </w:r>
      <w:r w:rsidRPr="005D2A81">
        <w:rPr>
          <w:rFonts w:cs="Arial"/>
          <w:color w:val="auto"/>
          <w:szCs w:val="22"/>
        </w:rPr>
        <w:t>:</w:t>
      </w:r>
    </w:p>
    <w:p w14:paraId="71B69ED2" w14:textId="77777777" w:rsidR="00A85ACF" w:rsidRPr="005D2A81" w:rsidRDefault="00A85ACF" w:rsidP="00AB1495">
      <w:pPr>
        <w:jc w:val="both"/>
        <w:rPr>
          <w:rFonts w:cs="Arial"/>
          <w:color w:val="auto"/>
          <w:szCs w:val="22"/>
        </w:rPr>
      </w:pPr>
    </w:p>
    <w:p w14:paraId="4578AEE4" w14:textId="0646B7BC" w:rsidR="00A8599C" w:rsidRDefault="00A8599C" w:rsidP="00A8599C">
      <w:pPr>
        <w:pStyle w:val="SDref"/>
        <w:jc w:val="both"/>
        <w:rPr>
          <w:rFonts w:ascii="Arial" w:hAnsi="Arial" w:cs="Arial"/>
          <w:b w:val="0"/>
          <w:color w:val="auto"/>
          <w:sz w:val="22"/>
          <w:szCs w:val="22"/>
        </w:rPr>
      </w:pPr>
      <w:r w:rsidRPr="00121D90">
        <w:rPr>
          <w:rFonts w:ascii="Arial" w:hAnsi="Arial" w:cs="Arial"/>
          <w:b w:val="0"/>
          <w:color w:val="auto"/>
          <w:sz w:val="22"/>
          <w:szCs w:val="22"/>
        </w:rPr>
        <w:t xml:space="preserve">WHEREAS, the SPONSOR is to perform a clinical trial </w:t>
      </w:r>
      <w:r w:rsidRPr="00E575F9">
        <w:rPr>
          <w:rFonts w:ascii="Arial" w:hAnsi="Arial" w:cs="Arial"/>
          <w:sz w:val="22"/>
          <w:szCs w:val="22"/>
          <w:highlight w:val="cyan"/>
        </w:rPr>
        <w:t>A multi-center, single-arm phase IV clinical trial to evaluate the safety of Belumosudil in Indian participants, 12 years and above, with chronic graft-versus-host disease (cGVHD)</w:t>
      </w:r>
      <w:r w:rsidRPr="00A62794">
        <w:rPr>
          <w:rFonts w:ascii="Arial" w:hAnsi="Arial" w:cs="Arial"/>
          <w:sz w:val="22"/>
          <w:szCs w:val="22"/>
        </w:rPr>
        <w:t> </w:t>
      </w:r>
      <w:r>
        <w:rPr>
          <w:rFonts w:ascii="Arial" w:hAnsi="Arial" w:cs="Arial"/>
          <w:sz w:val="22"/>
          <w:szCs w:val="22"/>
        </w:rPr>
        <w:t xml:space="preserve"> </w:t>
      </w:r>
      <w:r w:rsidRPr="00121D90">
        <w:rPr>
          <w:rFonts w:ascii="Arial" w:hAnsi="Arial" w:cs="Arial"/>
          <w:b w:val="0"/>
          <w:color w:val="auto"/>
          <w:sz w:val="22"/>
          <w:szCs w:val="22"/>
        </w:rPr>
        <w:t xml:space="preserve">(hereinafter the “Study”) to evaluate SPONSOR  drug </w:t>
      </w:r>
      <w:r w:rsidRPr="00E575F9">
        <w:rPr>
          <w:color w:val="auto"/>
          <w:sz w:val="24"/>
          <w:szCs w:val="24"/>
          <w:highlight w:val="cyan"/>
        </w:rPr>
        <w:t>REZUROCK/ Belumosudil</w:t>
      </w:r>
      <w:r>
        <w:rPr>
          <w:color w:val="auto"/>
          <w:sz w:val="24"/>
          <w:szCs w:val="24"/>
        </w:rPr>
        <w:t xml:space="preserve"> </w:t>
      </w:r>
      <w:r w:rsidRPr="00121D90">
        <w:rPr>
          <w:rFonts w:ascii="Arial" w:hAnsi="Arial" w:cs="Arial"/>
          <w:color w:val="auto"/>
          <w:sz w:val="22"/>
          <w:szCs w:val="22"/>
        </w:rPr>
        <w:t xml:space="preserve"> </w:t>
      </w:r>
      <w:r w:rsidRPr="00121D90">
        <w:rPr>
          <w:rFonts w:ascii="Arial" w:hAnsi="Arial" w:cs="Arial"/>
          <w:b w:val="0"/>
          <w:color w:val="auto"/>
          <w:sz w:val="22"/>
          <w:szCs w:val="22"/>
        </w:rPr>
        <w:t xml:space="preserve">(hereafter the “Investigational Medicinal Product” (IMP)) in accordance with a protocol entitled </w:t>
      </w:r>
      <w:r w:rsidRPr="00384D00">
        <w:rPr>
          <w:rFonts w:ascii="Arial" w:hAnsi="Arial" w:cs="Arial"/>
          <w:sz w:val="22"/>
          <w:szCs w:val="22"/>
          <w:highlight w:val="cyan"/>
        </w:rPr>
        <w:t>LPS18</w:t>
      </w:r>
      <w:r w:rsidR="005E2CD2">
        <w:rPr>
          <w:rFonts w:ascii="Arial" w:hAnsi="Arial" w:cs="Arial"/>
          <w:sz w:val="22"/>
          <w:szCs w:val="22"/>
          <w:highlight w:val="cyan"/>
        </w:rPr>
        <w:t>4</w:t>
      </w:r>
      <w:r w:rsidRPr="00384D00">
        <w:rPr>
          <w:rFonts w:ascii="Arial" w:hAnsi="Arial" w:cs="Arial"/>
          <w:sz w:val="22"/>
          <w:szCs w:val="22"/>
          <w:highlight w:val="cyan"/>
        </w:rPr>
        <w:t>71/ R</w:t>
      </w:r>
      <w:r w:rsidR="007851BE">
        <w:rPr>
          <w:rFonts w:ascii="Arial" w:hAnsi="Arial" w:cs="Arial"/>
          <w:sz w:val="22"/>
          <w:szCs w:val="22"/>
          <w:highlight w:val="cyan"/>
        </w:rPr>
        <w:t>E</w:t>
      </w:r>
      <w:r w:rsidRPr="00384D00">
        <w:rPr>
          <w:rFonts w:ascii="Arial" w:hAnsi="Arial" w:cs="Arial"/>
          <w:sz w:val="22"/>
          <w:szCs w:val="22"/>
          <w:highlight w:val="cyan"/>
        </w:rPr>
        <w:t>ZUROCK</w:t>
      </w:r>
      <w:r w:rsidRPr="00121D90">
        <w:rPr>
          <w:rFonts w:ascii="Arial" w:hAnsi="Arial" w:cs="Arial"/>
          <w:sz w:val="22"/>
          <w:szCs w:val="22"/>
          <w:highlight w:val="cyan"/>
        </w:rPr>
        <w:t xml:space="preserve"> </w:t>
      </w:r>
      <w:r w:rsidRPr="00121D90">
        <w:rPr>
          <w:rFonts w:ascii="Arial" w:hAnsi="Arial" w:cs="Arial"/>
          <w:b w:val="0"/>
          <w:color w:val="auto"/>
          <w:sz w:val="22"/>
          <w:szCs w:val="22"/>
        </w:rPr>
        <w:t xml:space="preserve"> and its amendments (hereinafter collectively the “Protocol”), and</w:t>
      </w:r>
    </w:p>
    <w:p w14:paraId="0B7F8845" w14:textId="77777777" w:rsidR="00A8599C" w:rsidRPr="00121D90" w:rsidRDefault="00A8599C" w:rsidP="00A8599C">
      <w:pPr>
        <w:pStyle w:val="SDref"/>
        <w:rPr>
          <w:rFonts w:ascii="Arial" w:hAnsi="Arial" w:cs="Arial"/>
          <w:b w:val="0"/>
          <w:color w:val="auto"/>
          <w:sz w:val="22"/>
          <w:szCs w:val="22"/>
        </w:rPr>
      </w:pPr>
    </w:p>
    <w:p w14:paraId="71B69ED4" w14:textId="77777777" w:rsidR="00A85ACF" w:rsidRPr="00810395" w:rsidRDefault="00A85ACF" w:rsidP="00CE6C78">
      <w:pPr>
        <w:pStyle w:val="BodyText2"/>
        <w:spacing w:line="240" w:lineRule="auto"/>
        <w:jc w:val="both"/>
        <w:rPr>
          <w:rFonts w:cs="Arial"/>
          <w:color w:val="auto"/>
          <w:szCs w:val="22"/>
        </w:rPr>
      </w:pPr>
      <w:r w:rsidRPr="00810395">
        <w:rPr>
          <w:rFonts w:cs="Arial"/>
          <w:b/>
          <w:color w:val="auto"/>
          <w:szCs w:val="22"/>
        </w:rPr>
        <w:t>WHEREAS</w:t>
      </w:r>
      <w:r w:rsidRPr="00810395">
        <w:rPr>
          <w:rFonts w:cs="Arial"/>
          <w:color w:val="auto"/>
          <w:szCs w:val="22"/>
        </w:rPr>
        <w:t>, the INSTITUTION is a Hospital known for its medical excellence, having the highest caliber faculty, high class education, research and patient care, and</w:t>
      </w:r>
    </w:p>
    <w:p w14:paraId="71B69ED5" w14:textId="77777777" w:rsidR="00DE2C5E" w:rsidRPr="00495EC1" w:rsidRDefault="00DE2C5E" w:rsidP="00FB4439">
      <w:pPr>
        <w:pStyle w:val="BodyText2"/>
        <w:spacing w:line="240" w:lineRule="auto"/>
        <w:rPr>
          <w:rFonts w:cs="Arial"/>
          <w:color w:val="auto"/>
          <w:szCs w:val="22"/>
        </w:rPr>
      </w:pPr>
      <w:r w:rsidRPr="00457D7A">
        <w:rPr>
          <w:rFonts w:eastAsia="MS Mincho" w:cs="Arial"/>
          <w:color w:val="FF0000"/>
          <w:szCs w:val="22"/>
          <w:lang w:val="en-GB" w:eastAsia="ja-JP"/>
        </w:rPr>
        <w:t>[Alternative provision</w:t>
      </w:r>
      <w:r>
        <w:rPr>
          <w:rFonts w:eastAsia="MS Mincho" w:cs="Arial"/>
          <w:color w:val="FF0000"/>
          <w:szCs w:val="22"/>
          <w:lang w:val="en-GB" w:eastAsia="ja-JP"/>
        </w:rPr>
        <w:t>]</w:t>
      </w:r>
    </w:p>
    <w:p w14:paraId="71B69ED6" w14:textId="77777777" w:rsidR="00DE2C5E" w:rsidRDefault="00DE2C5E" w:rsidP="00DE2C5E">
      <w:pPr>
        <w:pStyle w:val="BodyText2"/>
        <w:spacing w:line="240" w:lineRule="auto"/>
        <w:jc w:val="both"/>
        <w:rPr>
          <w:rFonts w:cs="Arial"/>
          <w:color w:val="auto"/>
          <w:szCs w:val="22"/>
        </w:rPr>
      </w:pPr>
      <w:r w:rsidRPr="00080B00">
        <w:rPr>
          <w:rFonts w:cs="Arial"/>
          <w:b/>
          <w:color w:val="auto"/>
          <w:szCs w:val="22"/>
        </w:rPr>
        <w:t>WHEREAS,</w:t>
      </w:r>
      <w:r w:rsidRPr="00080B00">
        <w:rPr>
          <w:rFonts w:cs="Arial"/>
          <w:color w:val="auto"/>
          <w:szCs w:val="22"/>
        </w:rPr>
        <w:t xml:space="preserve"> </w:t>
      </w:r>
      <w:r w:rsidRPr="00E451F0">
        <w:rPr>
          <w:rFonts w:cs="Arial"/>
          <w:color w:val="auto"/>
          <w:szCs w:val="22"/>
          <w:u w:val="single"/>
        </w:rPr>
        <w:tab/>
      </w:r>
      <w:r w:rsidRPr="00E451F0">
        <w:rPr>
          <w:rFonts w:cs="Arial"/>
          <w:color w:val="auto"/>
          <w:szCs w:val="22"/>
          <w:u w:val="single"/>
        </w:rPr>
        <w:tab/>
      </w:r>
      <w:r w:rsidRPr="00E451F0">
        <w:rPr>
          <w:rFonts w:cs="Arial"/>
          <w:color w:val="auto"/>
          <w:szCs w:val="22"/>
          <w:u w:val="single"/>
        </w:rPr>
        <w:tab/>
      </w:r>
      <w:r w:rsidRPr="00E451F0">
        <w:rPr>
          <w:rFonts w:cs="Arial"/>
          <w:color w:val="auto"/>
          <w:szCs w:val="22"/>
          <w:u w:val="single"/>
        </w:rPr>
        <w:tab/>
      </w:r>
      <w:r w:rsidRPr="00E451F0">
        <w:rPr>
          <w:rFonts w:cs="Arial"/>
          <w:color w:val="auto"/>
          <w:szCs w:val="22"/>
          <w:u w:val="single"/>
        </w:rPr>
        <w:tab/>
      </w:r>
      <w:r w:rsidRPr="00E451F0">
        <w:rPr>
          <w:rFonts w:cs="Arial"/>
          <w:color w:val="auto"/>
          <w:szCs w:val="22"/>
          <w:u w:val="single"/>
        </w:rPr>
        <w:tab/>
      </w:r>
      <w:r w:rsidRPr="00080B00">
        <w:rPr>
          <w:rFonts w:cs="Arial"/>
          <w:i/>
          <w:color w:val="auto"/>
          <w:szCs w:val="22"/>
        </w:rPr>
        <w:t xml:space="preserve">(Institution’s Name &amp; Address </w:t>
      </w:r>
      <w:r w:rsidRPr="00080B00">
        <w:rPr>
          <w:rFonts w:cs="Arial"/>
          <w:color w:val="auto"/>
          <w:szCs w:val="22"/>
        </w:rPr>
        <w:t xml:space="preserve">) is specialized in providing the services of clinical research Investigators, coordinators at the clinical  study sites and owns and operates a medical health institution viz. </w:t>
      </w:r>
      <w:r w:rsidRPr="00080B00">
        <w:rPr>
          <w:rFonts w:cs="Arial"/>
          <w:i/>
          <w:color w:val="auto"/>
          <w:szCs w:val="22"/>
        </w:rPr>
        <w:t xml:space="preserve">(Site’s  Name &amp; Address </w:t>
      </w:r>
      <w:r w:rsidRPr="00080B00">
        <w:rPr>
          <w:rFonts w:cs="Arial"/>
          <w:color w:val="auto"/>
          <w:szCs w:val="22"/>
        </w:rPr>
        <w:t>), and</w:t>
      </w:r>
    </w:p>
    <w:p w14:paraId="71B69ED7" w14:textId="77777777" w:rsidR="00DE2C5E" w:rsidRDefault="00DE2C5E" w:rsidP="00DE2C5E">
      <w:pPr>
        <w:pStyle w:val="BodyText2"/>
        <w:spacing w:line="240" w:lineRule="auto"/>
        <w:jc w:val="both"/>
        <w:rPr>
          <w:rFonts w:cs="Arial"/>
          <w:color w:val="auto"/>
          <w:szCs w:val="22"/>
        </w:rPr>
      </w:pPr>
    </w:p>
    <w:p w14:paraId="71B69ED9" w14:textId="0B98DE44" w:rsidR="00A85ACF" w:rsidRPr="00A65437" w:rsidRDefault="00A85ACF" w:rsidP="00AB1495">
      <w:pPr>
        <w:pStyle w:val="BodyText2"/>
        <w:spacing w:line="240" w:lineRule="auto"/>
        <w:jc w:val="both"/>
        <w:rPr>
          <w:rFonts w:cs="Arial"/>
          <w:color w:val="auto"/>
          <w:szCs w:val="22"/>
        </w:rPr>
      </w:pPr>
      <w:r w:rsidRPr="00495EC1">
        <w:rPr>
          <w:rFonts w:cs="Arial"/>
          <w:b/>
          <w:color w:val="auto"/>
          <w:szCs w:val="22"/>
        </w:rPr>
        <w:lastRenderedPageBreak/>
        <w:t>WHEREAS</w:t>
      </w:r>
      <w:r w:rsidRPr="00495EC1">
        <w:rPr>
          <w:rFonts w:cs="Arial"/>
          <w:color w:val="auto"/>
          <w:szCs w:val="22"/>
        </w:rPr>
        <w:t>, the INVESTIGATOR is a doctor attached to the INSTITUTION and is specialized in the field of</w:t>
      </w:r>
      <w:r>
        <w:rPr>
          <w:rFonts w:cs="Arial"/>
          <w:color w:val="auto"/>
          <w:szCs w:val="22"/>
        </w:rPr>
        <w:t xml:space="preserve"> </w:t>
      </w:r>
      <w:bookmarkStart w:id="0" w:name="_Hlk33698991"/>
      <w:bookmarkStart w:id="1" w:name="_Hlk40196011"/>
      <w:r w:rsidR="00137E69" w:rsidRPr="00137E69">
        <w:rPr>
          <w:rFonts w:cs="Arial"/>
          <w:b/>
          <w:bCs/>
          <w:color w:val="auto"/>
          <w:szCs w:val="22"/>
          <w:highlight w:val="cyan"/>
        </w:rPr>
        <w:t>Ne</w:t>
      </w:r>
      <w:r w:rsidR="00B43E74">
        <w:rPr>
          <w:rFonts w:cs="Arial"/>
          <w:b/>
          <w:bCs/>
          <w:color w:val="auto"/>
          <w:szCs w:val="22"/>
          <w:highlight w:val="cyan"/>
        </w:rPr>
        <w:t>phrology</w:t>
      </w:r>
      <w:bookmarkEnd w:id="0"/>
      <w:bookmarkEnd w:id="1"/>
      <w:r w:rsidR="004D5BD6" w:rsidRPr="00137E69">
        <w:rPr>
          <w:rFonts w:cs="Arial"/>
          <w:b/>
          <w:noProof/>
          <w:color w:val="auto"/>
          <w:szCs w:val="22"/>
          <w:highlight w:val="cyan"/>
        </w:rPr>
        <w:t>,</w:t>
      </w:r>
      <w:r w:rsidR="004D5BD6">
        <w:rPr>
          <w:rFonts w:cs="Arial"/>
          <w:b/>
          <w:noProof/>
          <w:color w:val="auto"/>
          <w:szCs w:val="22"/>
        </w:rPr>
        <w:t xml:space="preserve"> </w:t>
      </w:r>
      <w:r w:rsidRPr="00495EC1">
        <w:rPr>
          <w:rFonts w:cs="Arial"/>
          <w:color w:val="auto"/>
          <w:szCs w:val="22"/>
        </w:rPr>
        <w:t>and</w:t>
      </w:r>
      <w:r w:rsidRPr="00A65437">
        <w:rPr>
          <w:rFonts w:cs="Arial"/>
          <w:color w:val="auto"/>
          <w:szCs w:val="22"/>
        </w:rPr>
        <w:t xml:space="preserve"> </w:t>
      </w:r>
    </w:p>
    <w:p w14:paraId="71B69EDA" w14:textId="77777777" w:rsidR="00A85ACF" w:rsidRDefault="00A85ACF" w:rsidP="00AB1495">
      <w:pPr>
        <w:pStyle w:val="BodyText2"/>
        <w:spacing w:line="240" w:lineRule="auto"/>
        <w:jc w:val="both"/>
        <w:rPr>
          <w:rFonts w:cs="Arial"/>
          <w:color w:val="auto"/>
          <w:szCs w:val="22"/>
        </w:rPr>
      </w:pPr>
      <w:r w:rsidRPr="004D09F5">
        <w:rPr>
          <w:rFonts w:cs="Arial"/>
          <w:b/>
          <w:color w:val="auto"/>
          <w:szCs w:val="22"/>
        </w:rPr>
        <w:t>WHEREAS</w:t>
      </w:r>
      <w:r w:rsidRPr="00495EC1">
        <w:rPr>
          <w:rFonts w:cs="Arial"/>
          <w:color w:val="auto"/>
          <w:szCs w:val="22"/>
        </w:rPr>
        <w:t xml:space="preserve">, </w:t>
      </w:r>
      <w:r w:rsidRPr="005D2A81">
        <w:rPr>
          <w:rFonts w:cs="Arial"/>
          <w:color w:val="auto"/>
          <w:szCs w:val="22"/>
        </w:rPr>
        <w:t xml:space="preserve">the INSTITUTION and the INVESTIGATOR having each reviewed the Protocol for the Study, the Investigator Brochure and sufficient information regarding the </w:t>
      </w:r>
      <w:r w:rsidR="005F5094">
        <w:rPr>
          <w:rFonts w:cs="Arial"/>
          <w:color w:val="auto"/>
          <w:szCs w:val="22"/>
        </w:rPr>
        <w:t>IMP</w:t>
      </w:r>
      <w:r w:rsidRPr="005D2A81">
        <w:rPr>
          <w:rFonts w:cs="Arial"/>
          <w:color w:val="auto"/>
          <w:szCs w:val="22"/>
        </w:rPr>
        <w:t xml:space="preserve"> to evaluate their interest in participating in the Study, wish to participate in the Study and assure that they have sufficient authority, competence and experience in clinical </w:t>
      </w:r>
      <w:r w:rsidR="005F5094">
        <w:rPr>
          <w:rFonts w:cs="Arial"/>
          <w:color w:val="auto"/>
          <w:szCs w:val="22"/>
        </w:rPr>
        <w:t>studies</w:t>
      </w:r>
      <w:r w:rsidRPr="005D2A81">
        <w:rPr>
          <w:rFonts w:cs="Arial"/>
          <w:color w:val="auto"/>
          <w:szCs w:val="22"/>
        </w:rPr>
        <w:t xml:space="preserve">, along with the necessary infrastructure and technical means to perform the Study, </w:t>
      </w:r>
      <w:r>
        <w:rPr>
          <w:rFonts w:cs="Arial"/>
          <w:color w:val="auto"/>
          <w:szCs w:val="22"/>
        </w:rPr>
        <w:t>and</w:t>
      </w:r>
    </w:p>
    <w:p w14:paraId="71B69EDB" w14:textId="77777777" w:rsidR="00A85ACF" w:rsidRDefault="00A85ACF" w:rsidP="00AB1495">
      <w:pPr>
        <w:pStyle w:val="BodyText2"/>
        <w:spacing w:line="240" w:lineRule="auto"/>
        <w:jc w:val="both"/>
        <w:rPr>
          <w:rFonts w:cs="Arial"/>
          <w:color w:val="auto"/>
          <w:szCs w:val="22"/>
        </w:rPr>
      </w:pPr>
      <w:r w:rsidRPr="00495EC1">
        <w:rPr>
          <w:rFonts w:cs="Arial"/>
          <w:b/>
          <w:color w:val="auto"/>
          <w:szCs w:val="22"/>
        </w:rPr>
        <w:t>WHEREAS</w:t>
      </w:r>
      <w:r>
        <w:rPr>
          <w:rFonts w:cs="Arial"/>
          <w:b/>
          <w:color w:val="auto"/>
          <w:szCs w:val="22"/>
        </w:rPr>
        <w:t>,</w:t>
      </w:r>
      <w:r w:rsidRPr="00495EC1">
        <w:rPr>
          <w:rFonts w:cs="Arial"/>
          <w:color w:val="auto"/>
          <w:szCs w:val="22"/>
        </w:rPr>
        <w:t xml:space="preserve"> the INVESTIGATOR is responsible for ensuring that the Ethics Committee is registered before starting the Study</w:t>
      </w:r>
      <w:r>
        <w:rPr>
          <w:rFonts w:cs="Arial"/>
          <w:color w:val="auto"/>
          <w:szCs w:val="22"/>
        </w:rPr>
        <w:t>, and</w:t>
      </w:r>
    </w:p>
    <w:p w14:paraId="71B69EDC" w14:textId="77777777" w:rsidR="00A85ACF" w:rsidRPr="005D2A81" w:rsidRDefault="00A85ACF" w:rsidP="00AB1495">
      <w:pPr>
        <w:pStyle w:val="BodyText2"/>
        <w:spacing w:line="240" w:lineRule="auto"/>
        <w:jc w:val="both"/>
        <w:rPr>
          <w:rFonts w:cs="Arial"/>
          <w:color w:val="auto"/>
          <w:szCs w:val="22"/>
        </w:rPr>
      </w:pPr>
      <w:r w:rsidRPr="00080B00">
        <w:rPr>
          <w:rFonts w:cs="Arial"/>
          <w:b/>
          <w:color w:val="auto"/>
          <w:szCs w:val="22"/>
        </w:rPr>
        <w:t>WHEREAS,</w:t>
      </w:r>
      <w:r w:rsidRPr="00080B00">
        <w:rPr>
          <w:rFonts w:cs="Arial"/>
          <w:color w:val="auto"/>
          <w:szCs w:val="22"/>
        </w:rPr>
        <w:t xml:space="preserve"> the </w:t>
      </w:r>
      <w:r w:rsidRPr="00080B00">
        <w:rPr>
          <w:rFonts w:cs="Arial"/>
          <w:b/>
          <w:color w:val="auto"/>
          <w:szCs w:val="22"/>
        </w:rPr>
        <w:t>“Subject’’</w:t>
      </w:r>
      <w:r w:rsidRPr="00080B00">
        <w:rPr>
          <w:rFonts w:cs="Arial"/>
          <w:color w:val="auto"/>
          <w:szCs w:val="22"/>
        </w:rPr>
        <w:t xml:space="preserve"> means an individual who is selected in accordance with the terms of the Protocol to participate in the Study.</w:t>
      </w:r>
    </w:p>
    <w:p w14:paraId="71B69EDD" w14:textId="77777777" w:rsidR="00A85ACF" w:rsidRDefault="00A85ACF" w:rsidP="00AB1495">
      <w:pPr>
        <w:pStyle w:val="BodyText2"/>
        <w:spacing w:line="240" w:lineRule="auto"/>
        <w:jc w:val="both"/>
        <w:rPr>
          <w:rFonts w:cs="Arial"/>
          <w:color w:val="auto"/>
          <w:szCs w:val="22"/>
        </w:rPr>
      </w:pPr>
      <w:r w:rsidRPr="005D2A81">
        <w:rPr>
          <w:rFonts w:cs="Arial"/>
          <w:color w:val="auto"/>
          <w:szCs w:val="22"/>
        </w:rPr>
        <w:t>In consideration of the undertakings and commitments set forth herein, the Parties agree to enter into the Contract, which provisions</w:t>
      </w:r>
      <w:r w:rsidR="005F5094">
        <w:rPr>
          <w:rFonts w:cs="Arial"/>
          <w:color w:val="auto"/>
          <w:szCs w:val="22"/>
        </w:rPr>
        <w:t xml:space="preserve"> wi</w:t>
      </w:r>
      <w:r w:rsidRPr="005D2A81">
        <w:rPr>
          <w:rFonts w:cs="Arial"/>
          <w:color w:val="auto"/>
          <w:szCs w:val="22"/>
        </w:rPr>
        <w:t>ll apply in compliance with those of the Protocol.</w:t>
      </w:r>
    </w:p>
    <w:p w14:paraId="71B69EDE" w14:textId="77777777" w:rsidR="00A85ACF" w:rsidRPr="005D2A81" w:rsidRDefault="00A85ACF" w:rsidP="00AB1495">
      <w:pPr>
        <w:pStyle w:val="Heading1"/>
        <w:rPr>
          <w:rFonts w:cs="Arial"/>
          <w:color w:val="auto"/>
          <w:szCs w:val="22"/>
        </w:rPr>
      </w:pPr>
      <w:bookmarkStart w:id="2" w:name="_Toc16169175"/>
      <w:r w:rsidRPr="005D2A81">
        <w:rPr>
          <w:rFonts w:cs="Arial"/>
          <w:color w:val="auto"/>
          <w:szCs w:val="22"/>
        </w:rPr>
        <w:t>PROTOCOL.</w:t>
      </w:r>
      <w:bookmarkEnd w:id="2"/>
      <w:r w:rsidRPr="005D2A81">
        <w:rPr>
          <w:rFonts w:cs="Arial"/>
          <w:color w:val="auto"/>
          <w:szCs w:val="22"/>
        </w:rPr>
        <w:t xml:space="preserve"> </w:t>
      </w:r>
    </w:p>
    <w:p w14:paraId="71B69EDF" w14:textId="77777777" w:rsidR="00A85ACF" w:rsidRPr="005D2A81" w:rsidRDefault="005F5094" w:rsidP="0044025D">
      <w:pPr>
        <w:pStyle w:val="BodyText2"/>
        <w:numPr>
          <w:ilvl w:val="1"/>
          <w:numId w:val="9"/>
        </w:numPr>
        <w:spacing w:line="240" w:lineRule="auto"/>
        <w:ind w:left="720" w:hanging="576"/>
        <w:jc w:val="both"/>
        <w:rPr>
          <w:rFonts w:cs="Arial"/>
          <w:color w:val="auto"/>
          <w:szCs w:val="22"/>
        </w:rPr>
      </w:pPr>
      <w:r>
        <w:rPr>
          <w:rFonts w:cs="Arial"/>
          <w:color w:val="auto"/>
          <w:szCs w:val="22"/>
        </w:rPr>
        <w:t>T</w:t>
      </w:r>
      <w:r w:rsidR="00A85ACF" w:rsidRPr="00495EC1">
        <w:rPr>
          <w:rFonts w:cs="Arial"/>
          <w:color w:val="auto"/>
          <w:szCs w:val="22"/>
        </w:rPr>
        <w:t xml:space="preserve">he Study </w:t>
      </w:r>
      <w:r>
        <w:rPr>
          <w:rFonts w:cs="Arial"/>
          <w:color w:val="auto"/>
          <w:szCs w:val="22"/>
        </w:rPr>
        <w:t xml:space="preserve">shall be performed </w:t>
      </w:r>
      <w:r w:rsidR="00A85ACF" w:rsidRPr="00495EC1">
        <w:rPr>
          <w:rFonts w:cs="Arial"/>
          <w:color w:val="auto"/>
          <w:szCs w:val="22"/>
        </w:rPr>
        <w:t>in strict compliance with the Protocol</w:t>
      </w:r>
      <w:r>
        <w:rPr>
          <w:rFonts w:cs="Arial"/>
          <w:color w:val="auto"/>
          <w:szCs w:val="22"/>
        </w:rPr>
        <w:t>,</w:t>
      </w:r>
      <w:r w:rsidR="00A85ACF" w:rsidRPr="00495EC1">
        <w:rPr>
          <w:rFonts w:cs="Arial"/>
          <w:color w:val="auto"/>
          <w:szCs w:val="22"/>
        </w:rPr>
        <w:t xml:space="preserve"> a copy of </w:t>
      </w:r>
      <w:r>
        <w:rPr>
          <w:rFonts w:cs="Arial"/>
          <w:color w:val="auto"/>
          <w:szCs w:val="22"/>
        </w:rPr>
        <w:t xml:space="preserve">which </w:t>
      </w:r>
      <w:r w:rsidR="00A85ACF" w:rsidRPr="005D2A81">
        <w:rPr>
          <w:rFonts w:cs="Arial"/>
          <w:color w:val="auto"/>
          <w:szCs w:val="22"/>
        </w:rPr>
        <w:t>has been provided and signed by the INVESTIGATOR</w:t>
      </w:r>
      <w:r w:rsidR="00A85ACF">
        <w:rPr>
          <w:rFonts w:cs="Arial"/>
          <w:color w:val="auto"/>
          <w:szCs w:val="22"/>
        </w:rPr>
        <w:t xml:space="preserve"> and</w:t>
      </w:r>
      <w:r w:rsidR="00A85ACF" w:rsidRPr="005D2A81">
        <w:rPr>
          <w:rFonts w:cs="Arial"/>
          <w:color w:val="auto"/>
          <w:szCs w:val="22"/>
        </w:rPr>
        <w:t xml:space="preserve"> </w:t>
      </w:r>
      <w:r w:rsidR="00DB5703">
        <w:rPr>
          <w:rFonts w:cs="Arial"/>
          <w:color w:val="auto"/>
          <w:szCs w:val="22"/>
        </w:rPr>
        <w:t xml:space="preserve">as such Protocol </w:t>
      </w:r>
      <w:r w:rsidR="00A85ACF" w:rsidRPr="005D2A81">
        <w:rPr>
          <w:rFonts w:cs="Arial"/>
          <w:color w:val="auto"/>
          <w:szCs w:val="22"/>
        </w:rPr>
        <w:t>is submitted to the relevant</w:t>
      </w:r>
      <w:r w:rsidR="00DB5703">
        <w:rPr>
          <w:rFonts w:cs="Arial"/>
          <w:color w:val="auto"/>
          <w:szCs w:val="22"/>
        </w:rPr>
        <w:t xml:space="preserve"> Independent Ethic Committee (“</w:t>
      </w:r>
      <w:r w:rsidR="00A85ACF">
        <w:rPr>
          <w:rFonts w:cs="Arial"/>
          <w:color w:val="auto"/>
          <w:szCs w:val="22"/>
        </w:rPr>
        <w:t>IEC/IRB</w:t>
      </w:r>
      <w:r w:rsidR="00DB5703">
        <w:rPr>
          <w:rFonts w:cs="Arial"/>
          <w:color w:val="auto"/>
          <w:szCs w:val="22"/>
        </w:rPr>
        <w:t>”</w:t>
      </w:r>
      <w:r w:rsidR="00A85ACF" w:rsidRPr="005D2A81">
        <w:rPr>
          <w:rFonts w:cs="Arial"/>
          <w:color w:val="auto"/>
          <w:szCs w:val="22"/>
        </w:rPr>
        <w:t>)/</w:t>
      </w:r>
      <w:r w:rsidR="00A85ACF">
        <w:rPr>
          <w:rFonts w:cs="Arial"/>
          <w:color w:val="auto"/>
          <w:szCs w:val="22"/>
        </w:rPr>
        <w:t xml:space="preserve"> </w:t>
      </w:r>
      <w:r w:rsidR="00DB5703">
        <w:rPr>
          <w:rFonts w:cs="Arial"/>
          <w:color w:val="auto"/>
          <w:szCs w:val="22"/>
        </w:rPr>
        <w:t>Regulatory Authority (“</w:t>
      </w:r>
      <w:r w:rsidR="00A85ACF" w:rsidRPr="0096417E">
        <w:rPr>
          <w:rFonts w:cs="Arial"/>
          <w:color w:val="auto"/>
          <w:szCs w:val="22"/>
        </w:rPr>
        <w:t>RA</w:t>
      </w:r>
      <w:r w:rsidR="00DB5703">
        <w:rPr>
          <w:rFonts w:cs="Arial"/>
          <w:color w:val="auto"/>
          <w:szCs w:val="22"/>
        </w:rPr>
        <w:t>”</w:t>
      </w:r>
      <w:r w:rsidR="00A85ACF" w:rsidRPr="0096417E">
        <w:rPr>
          <w:rFonts w:cs="Arial"/>
          <w:color w:val="auto"/>
          <w:szCs w:val="22"/>
        </w:rPr>
        <w:t>)/</w:t>
      </w:r>
      <w:r w:rsidR="00A85ACF">
        <w:rPr>
          <w:rFonts w:cs="Arial"/>
          <w:color w:val="auto"/>
          <w:szCs w:val="22"/>
        </w:rPr>
        <w:t xml:space="preserve"> </w:t>
      </w:r>
      <w:r w:rsidR="00DB5703">
        <w:rPr>
          <w:rFonts w:cs="Arial"/>
          <w:color w:val="auto"/>
          <w:szCs w:val="22"/>
        </w:rPr>
        <w:t>Competent Authority “</w:t>
      </w:r>
      <w:r w:rsidR="00A85ACF" w:rsidRPr="005D2A81">
        <w:rPr>
          <w:rFonts w:cs="Arial"/>
          <w:color w:val="auto"/>
          <w:szCs w:val="22"/>
        </w:rPr>
        <w:t>CA</w:t>
      </w:r>
      <w:r w:rsidR="00DB5703">
        <w:rPr>
          <w:rFonts w:cs="Arial"/>
          <w:color w:val="auto"/>
          <w:szCs w:val="22"/>
        </w:rPr>
        <w:t>”</w:t>
      </w:r>
      <w:r w:rsidR="00A85ACF">
        <w:rPr>
          <w:rFonts w:cs="Arial"/>
          <w:color w:val="auto"/>
          <w:szCs w:val="22"/>
        </w:rPr>
        <w:t>) for favorable opinion/</w:t>
      </w:r>
      <w:r w:rsidR="00A85ACF" w:rsidRPr="005D2A81">
        <w:rPr>
          <w:rFonts w:cs="Arial"/>
          <w:color w:val="auto"/>
          <w:szCs w:val="22"/>
        </w:rPr>
        <w:t xml:space="preserve">approval </w:t>
      </w:r>
      <w:r w:rsidR="00A85ACF">
        <w:rPr>
          <w:rFonts w:cs="Arial"/>
          <w:color w:val="auto"/>
          <w:szCs w:val="22"/>
        </w:rPr>
        <w:t>and as t</w:t>
      </w:r>
      <w:r w:rsidR="00A85ACF" w:rsidRPr="005D2A81">
        <w:rPr>
          <w:rFonts w:cs="Arial"/>
          <w:color w:val="auto"/>
          <w:szCs w:val="22"/>
        </w:rPr>
        <w:t xml:space="preserve">he Protocol </w:t>
      </w:r>
      <w:r w:rsidR="00A85ACF">
        <w:rPr>
          <w:rFonts w:cs="Arial"/>
          <w:color w:val="auto"/>
          <w:szCs w:val="22"/>
        </w:rPr>
        <w:t xml:space="preserve">may be </w:t>
      </w:r>
      <w:r w:rsidR="00A85ACF" w:rsidRPr="005D2A81">
        <w:rPr>
          <w:rFonts w:cs="Arial"/>
          <w:color w:val="auto"/>
          <w:szCs w:val="22"/>
        </w:rPr>
        <w:t>amended from time to time thereafter.</w:t>
      </w:r>
    </w:p>
    <w:p w14:paraId="71B69EE0" w14:textId="77777777" w:rsidR="00A85ACF" w:rsidRPr="005D2A81" w:rsidRDefault="00A85ACF" w:rsidP="0044025D">
      <w:pPr>
        <w:pStyle w:val="BodyText2"/>
        <w:numPr>
          <w:ilvl w:val="1"/>
          <w:numId w:val="9"/>
        </w:numPr>
        <w:spacing w:line="240" w:lineRule="auto"/>
        <w:ind w:left="720" w:hanging="576"/>
        <w:jc w:val="both"/>
        <w:rPr>
          <w:rFonts w:cs="Arial"/>
          <w:color w:val="auto"/>
          <w:szCs w:val="22"/>
        </w:rPr>
      </w:pPr>
      <w:r w:rsidRPr="005D2A81">
        <w:rPr>
          <w:rFonts w:cs="Arial"/>
          <w:color w:val="auto"/>
          <w:szCs w:val="22"/>
        </w:rPr>
        <w:t xml:space="preserve">Any amendment to the Protocol shall be notified to the relevant </w:t>
      </w:r>
      <w:r>
        <w:rPr>
          <w:rFonts w:cs="Arial"/>
          <w:color w:val="auto"/>
          <w:szCs w:val="22"/>
        </w:rPr>
        <w:t>IEC/IRB/RA/CA</w:t>
      </w:r>
      <w:r w:rsidRPr="005D2A81">
        <w:rPr>
          <w:rFonts w:cs="Arial"/>
          <w:color w:val="auto"/>
          <w:szCs w:val="22"/>
        </w:rPr>
        <w:t xml:space="preserve"> according to local regulations. All of the terms of the Protocol and any further amendments to the Protocol are incorporated hereunder and are part of the Contract. </w:t>
      </w:r>
    </w:p>
    <w:p w14:paraId="71B69EE1" w14:textId="77777777" w:rsidR="00A85ACF" w:rsidRDefault="00A85ACF" w:rsidP="0044025D">
      <w:pPr>
        <w:pStyle w:val="BodyText2"/>
        <w:numPr>
          <w:ilvl w:val="1"/>
          <w:numId w:val="9"/>
        </w:numPr>
        <w:spacing w:line="240" w:lineRule="auto"/>
        <w:ind w:left="720" w:hanging="576"/>
        <w:jc w:val="both"/>
        <w:rPr>
          <w:rFonts w:cs="Arial"/>
          <w:color w:val="auto"/>
          <w:szCs w:val="22"/>
        </w:rPr>
      </w:pPr>
      <w:r w:rsidRPr="005D2A81">
        <w:rPr>
          <w:rFonts w:cs="Arial"/>
          <w:color w:val="auto"/>
          <w:szCs w:val="22"/>
        </w:rPr>
        <w:t>To the extent that there may be any inconsistency between this Contract and the Protocol, this Contract shall control, except with respect to medical or clinical matters, for which the provisions of the Protocol shall take precedence.</w:t>
      </w:r>
    </w:p>
    <w:p w14:paraId="71B69EE2" w14:textId="77777777" w:rsidR="00A85ACF" w:rsidRPr="005D2A81" w:rsidRDefault="00A85ACF" w:rsidP="00AB1495">
      <w:pPr>
        <w:pStyle w:val="Heading1"/>
        <w:rPr>
          <w:rFonts w:cs="Arial"/>
          <w:color w:val="auto"/>
          <w:szCs w:val="22"/>
        </w:rPr>
      </w:pPr>
      <w:bookmarkStart w:id="3" w:name="_Toc16169176"/>
      <w:r w:rsidRPr="005D2A81">
        <w:rPr>
          <w:rFonts w:cs="Arial"/>
          <w:color w:val="auto"/>
          <w:szCs w:val="22"/>
        </w:rPr>
        <w:t>STUDY SITE.</w:t>
      </w:r>
      <w:bookmarkEnd w:id="3"/>
    </w:p>
    <w:p w14:paraId="5381426A" w14:textId="77777777" w:rsidR="00913D0D" w:rsidRPr="00913D0D" w:rsidRDefault="00913D0D" w:rsidP="00913D0D">
      <w:pPr>
        <w:pStyle w:val="ListParagraph"/>
        <w:numPr>
          <w:ilvl w:val="0"/>
          <w:numId w:val="9"/>
        </w:numPr>
        <w:spacing w:after="120"/>
        <w:contextualSpacing w:val="0"/>
        <w:jc w:val="both"/>
        <w:rPr>
          <w:vanish/>
        </w:rPr>
      </w:pPr>
    </w:p>
    <w:p w14:paraId="71B69EE3" w14:textId="7C65F206" w:rsidR="00A85ACF" w:rsidRPr="00BB79F5" w:rsidRDefault="00A85ACF" w:rsidP="00913D0D">
      <w:pPr>
        <w:pStyle w:val="BodyText2"/>
        <w:numPr>
          <w:ilvl w:val="1"/>
          <w:numId w:val="9"/>
        </w:numPr>
        <w:spacing w:line="240" w:lineRule="auto"/>
        <w:ind w:left="720" w:hanging="576"/>
        <w:jc w:val="both"/>
        <w:rPr>
          <w:u w:val="single"/>
        </w:rPr>
      </w:pPr>
      <w:r w:rsidRPr="005D2A81">
        <w:t xml:space="preserve">The Study shall </w:t>
      </w:r>
      <w:r>
        <w:t>be performed at the INSTITUTION</w:t>
      </w:r>
      <w:r w:rsidR="00DB5703">
        <w:rPr>
          <w:b/>
          <w:color w:val="000000" w:themeColor="text1"/>
        </w:rPr>
        <w:t>_______________</w:t>
      </w:r>
      <w:r w:rsidR="00DE2C5E">
        <w:rPr>
          <w:b/>
          <w:color w:val="000000" w:themeColor="text1"/>
        </w:rPr>
        <w:t xml:space="preserve"> </w:t>
      </w:r>
      <w:r w:rsidR="00DE2C5E" w:rsidRPr="0096417E">
        <w:rPr>
          <w:bCs/>
          <w:i/>
          <w:noProof/>
          <w:color w:val="0000FF"/>
        </w:rPr>
        <w:t>(Institution’s Name &amp; Address)</w:t>
      </w:r>
      <w:r w:rsidR="00DE2C5E" w:rsidRPr="00495EC1">
        <w:t xml:space="preserve"> </w:t>
      </w:r>
      <w:r w:rsidRPr="00495EC1">
        <w:t xml:space="preserve">(hereafter the </w:t>
      </w:r>
      <w:r w:rsidR="00DB5703">
        <w:rPr>
          <w:b/>
        </w:rPr>
        <w:t>“</w:t>
      </w:r>
      <w:r w:rsidRPr="00CF5FC7">
        <w:rPr>
          <w:b/>
        </w:rPr>
        <w:t>Study Site</w:t>
      </w:r>
      <w:r w:rsidR="00DB5703">
        <w:rPr>
          <w:b/>
        </w:rPr>
        <w:t>”</w:t>
      </w:r>
      <w:r w:rsidRPr="00495EC1">
        <w:t>).</w:t>
      </w:r>
      <w:r w:rsidRPr="005D2A81">
        <w:t xml:space="preserve"> </w:t>
      </w:r>
      <w:r>
        <w:t>T</w:t>
      </w:r>
      <w:r w:rsidRPr="005D2A81">
        <w:t xml:space="preserve">he INVESTIGATOR </w:t>
      </w:r>
      <w:r>
        <w:t>and the INSTITUTION</w:t>
      </w:r>
      <w:r w:rsidRPr="005D2A81">
        <w:t xml:space="preserve"> shall be responsible for obtaining any authorization from the representatives of the Study Site where the Study is performed.</w:t>
      </w:r>
    </w:p>
    <w:p w14:paraId="71B69EE4" w14:textId="0580AEF6" w:rsidR="00A85ACF" w:rsidRPr="001C07C3" w:rsidRDefault="00A85ACF" w:rsidP="004F5B89">
      <w:pPr>
        <w:pStyle w:val="BodyText2"/>
        <w:numPr>
          <w:ilvl w:val="1"/>
          <w:numId w:val="9"/>
        </w:numPr>
        <w:spacing w:line="240" w:lineRule="auto"/>
        <w:ind w:left="720" w:hanging="576"/>
        <w:jc w:val="both"/>
        <w:rPr>
          <w:rFonts w:cs="Arial"/>
          <w:color w:val="auto"/>
          <w:szCs w:val="22"/>
        </w:rPr>
      </w:pPr>
      <w:r w:rsidRPr="001C07C3">
        <w:rPr>
          <w:color w:val="auto"/>
        </w:rPr>
        <w:t>For the avoidance of doubt, the sums paid under Exhibit 1 of the Contract to the</w:t>
      </w:r>
      <w:r w:rsidRPr="001C07C3">
        <w:rPr>
          <w:rFonts w:cs="Arial"/>
          <w:color w:val="auto"/>
          <w:szCs w:val="22"/>
        </w:rPr>
        <w:t xml:space="preserve"> INVESTIGATOR and/or the INSTITUTION includes global compensation for the performance of the Study carried out at the Study Site.</w:t>
      </w:r>
    </w:p>
    <w:p w14:paraId="71B69EE5" w14:textId="66375A48" w:rsidR="00A85ACF" w:rsidRPr="005D2A81" w:rsidRDefault="00A85ACF" w:rsidP="001C41B3">
      <w:pPr>
        <w:pStyle w:val="BodyText2"/>
        <w:numPr>
          <w:ilvl w:val="1"/>
          <w:numId w:val="9"/>
        </w:numPr>
        <w:spacing w:line="240" w:lineRule="auto"/>
        <w:ind w:left="720" w:hanging="576"/>
        <w:jc w:val="both"/>
        <w:rPr>
          <w:rFonts w:cs="Arial"/>
          <w:color w:val="auto"/>
          <w:szCs w:val="22"/>
        </w:rPr>
      </w:pPr>
      <w:r w:rsidRPr="001C07C3">
        <w:rPr>
          <w:color w:val="auto"/>
        </w:rPr>
        <w:t>The</w:t>
      </w:r>
      <w:r w:rsidRPr="001C07C3">
        <w:rPr>
          <w:rFonts w:cs="Arial"/>
          <w:color w:val="auto"/>
          <w:szCs w:val="22"/>
        </w:rPr>
        <w:t xml:space="preserve"> INVESTIGATOR hereby represents, warrants and covenants that he/she has and shall maintain all necessary authorizations from the Study Site representatives to perform the Study and that he/she shall take responsibility for the payment of any cost incurred by </w:t>
      </w:r>
      <w:r w:rsidRPr="005D2A81">
        <w:rPr>
          <w:rFonts w:cs="Arial"/>
          <w:color w:val="auto"/>
          <w:szCs w:val="22"/>
        </w:rPr>
        <w:lastRenderedPageBreak/>
        <w:t>the Study Site in connection with the Study, the amount and terms of which shall be directly and exclusively handled by the INVESTIGATOR and the Study Site.</w:t>
      </w:r>
    </w:p>
    <w:p w14:paraId="71B69EE6" w14:textId="53DD46A8" w:rsidR="00A85ACF" w:rsidRPr="005D2A81" w:rsidRDefault="00A85ACF" w:rsidP="001C41B3">
      <w:pPr>
        <w:pStyle w:val="BodyText2"/>
        <w:numPr>
          <w:ilvl w:val="1"/>
          <w:numId w:val="9"/>
        </w:numPr>
        <w:spacing w:line="240" w:lineRule="auto"/>
        <w:ind w:left="720" w:hanging="576"/>
        <w:jc w:val="both"/>
        <w:rPr>
          <w:rFonts w:cs="Arial"/>
          <w:color w:val="auto"/>
          <w:szCs w:val="22"/>
        </w:rPr>
      </w:pPr>
      <w:r w:rsidRPr="005D2A81">
        <w:rPr>
          <w:rFonts w:cs="Arial"/>
          <w:color w:val="auto"/>
          <w:szCs w:val="22"/>
        </w:rPr>
        <w:t xml:space="preserve">For the purpose of the Contract, the term </w:t>
      </w:r>
      <w:r w:rsidR="00DB5703">
        <w:rPr>
          <w:rFonts w:cs="Arial"/>
          <w:b/>
          <w:color w:val="auto"/>
          <w:szCs w:val="22"/>
        </w:rPr>
        <w:t>“</w:t>
      </w:r>
      <w:r w:rsidRPr="00CF5FC7">
        <w:rPr>
          <w:rFonts w:cs="Arial"/>
          <w:b/>
          <w:color w:val="auto"/>
          <w:szCs w:val="22"/>
        </w:rPr>
        <w:t>Collaborators</w:t>
      </w:r>
      <w:r w:rsidR="00DB5703">
        <w:rPr>
          <w:rFonts w:cs="Arial"/>
          <w:b/>
          <w:color w:val="auto"/>
          <w:szCs w:val="22"/>
        </w:rPr>
        <w:t xml:space="preserve">” </w:t>
      </w:r>
      <w:r w:rsidRPr="005D2A81">
        <w:rPr>
          <w:rFonts w:cs="Arial"/>
          <w:color w:val="auto"/>
          <w:szCs w:val="22"/>
        </w:rPr>
        <w:t>shall mean any person involved in the Study including but not limited to associates, sub-investigators, biologists, assistants and nurses.</w:t>
      </w:r>
    </w:p>
    <w:p w14:paraId="71B69EE7" w14:textId="7D19FA41" w:rsidR="00A85ACF" w:rsidRDefault="00A85ACF" w:rsidP="00050087">
      <w:pPr>
        <w:pStyle w:val="BodyText2"/>
        <w:numPr>
          <w:ilvl w:val="1"/>
          <w:numId w:val="9"/>
        </w:numPr>
        <w:spacing w:line="240" w:lineRule="auto"/>
        <w:ind w:left="720" w:hanging="576"/>
        <w:jc w:val="both"/>
        <w:rPr>
          <w:rFonts w:cs="Arial"/>
          <w:color w:val="auto"/>
          <w:szCs w:val="22"/>
        </w:rPr>
      </w:pPr>
      <w:r w:rsidRPr="0096417E">
        <w:rPr>
          <w:rFonts w:cs="Arial"/>
          <w:color w:val="auto"/>
          <w:szCs w:val="22"/>
        </w:rPr>
        <w:t>The INVESTIGATOR shall bind the Collaborators with obligations at least as stringent as those provided for in the Contract. Therefore, the INVESTIGATOR shall be held liable should any of the Collaborators fail to comply with any of the obligations provided for in this Contract.</w:t>
      </w:r>
    </w:p>
    <w:p w14:paraId="71B69EE8" w14:textId="0D986FF1" w:rsidR="00A85ACF" w:rsidRDefault="001C41B3" w:rsidP="002A7B1A">
      <w:pPr>
        <w:pStyle w:val="BodyText2"/>
        <w:spacing w:line="240" w:lineRule="auto"/>
        <w:ind w:left="720"/>
        <w:jc w:val="both"/>
        <w:rPr>
          <w:rFonts w:cs="Arial"/>
          <w:color w:val="auto"/>
          <w:szCs w:val="22"/>
        </w:rPr>
      </w:pPr>
      <w:r>
        <w:rPr>
          <w:rFonts w:cs="Arial"/>
          <w:color w:val="auto"/>
          <w:szCs w:val="22"/>
        </w:rPr>
        <w:t xml:space="preserve">2.6 </w:t>
      </w:r>
      <w:r w:rsidR="00A85ACF" w:rsidRPr="0096417E">
        <w:rPr>
          <w:rFonts w:cs="Arial"/>
          <w:color w:val="auto"/>
          <w:szCs w:val="22"/>
        </w:rPr>
        <w:t>It is agreed among the Parties that the INVESTIGATOR shall attend the mandatory training session(s) organized in relation with the Study.  The Parties further agree to inform each other of the Study performance and discuss Study results and therefore agree to organize and to participate in meetings to be held at places and locations to be determined by SPONSOR as well as participating in face to face meetings and teleconferences organized by the SPONSOR at its own expense in relation to the Study.  Any and all travel arrangement, meeting arrangement, accommodation etc. for such meetings shall be done by the SPONSOR.</w:t>
      </w:r>
    </w:p>
    <w:p w14:paraId="71B69EE9" w14:textId="77777777" w:rsidR="00A85ACF" w:rsidRPr="005D2A81" w:rsidRDefault="00A85ACF" w:rsidP="00AB1495">
      <w:pPr>
        <w:pStyle w:val="Heading1"/>
        <w:rPr>
          <w:rFonts w:cs="Arial"/>
          <w:color w:val="auto"/>
          <w:szCs w:val="22"/>
        </w:rPr>
      </w:pPr>
      <w:bookmarkStart w:id="4" w:name="_Toc16169177"/>
      <w:r w:rsidRPr="005D2A81">
        <w:rPr>
          <w:rFonts w:cs="Arial"/>
          <w:color w:val="auto"/>
          <w:szCs w:val="22"/>
        </w:rPr>
        <w:t>COMPLIANCE.</w:t>
      </w:r>
      <w:bookmarkEnd w:id="4"/>
      <w:r w:rsidRPr="005D2A81">
        <w:rPr>
          <w:rFonts w:cs="Arial"/>
          <w:color w:val="auto"/>
          <w:szCs w:val="22"/>
        </w:rPr>
        <w:t xml:space="preserve"> </w:t>
      </w:r>
    </w:p>
    <w:p w14:paraId="71B69EEA" w14:textId="77777777" w:rsidR="00A85ACF" w:rsidRPr="000E52DF" w:rsidRDefault="00A85ACF" w:rsidP="00AE5612">
      <w:pPr>
        <w:pStyle w:val="Niveau1"/>
      </w:pPr>
      <w:r w:rsidRPr="000E52DF">
        <w:t xml:space="preserve">The </w:t>
      </w:r>
      <w:r w:rsidR="00DB5703">
        <w:t xml:space="preserve">INVESTIGATOR </w:t>
      </w:r>
      <w:r w:rsidRPr="000E52DF">
        <w:t>shall perform</w:t>
      </w:r>
      <w:r w:rsidR="00DB5703">
        <w:t xml:space="preserve"> the STUDY </w:t>
      </w:r>
      <w:r w:rsidRPr="000E52DF">
        <w:t xml:space="preserve">in accordance with (i) the Protocol (ii) all applicable Central, State and Local laws, rules and regulations in India including the </w:t>
      </w:r>
      <w:r w:rsidRPr="000E52DF">
        <w:rPr>
          <w:lang w:val="en-GB"/>
        </w:rPr>
        <w:t>Ethical Guidelines for Biomedical Research on Human Subjects issued by the Indian Council of Medical Research</w:t>
      </w:r>
      <w:r w:rsidRPr="000E52DF">
        <w:t xml:space="preserve"> and the Indian GCP Guidelines (iii) the Guideline for Good Clinical Practice of the International Conference on Harmonization (hereinafter the </w:t>
      </w:r>
      <w:r w:rsidR="00DB5703">
        <w:t>“</w:t>
      </w:r>
      <w:r w:rsidRPr="000E52DF">
        <w:t>ICH– GCP</w:t>
      </w:r>
      <w:r w:rsidR="00DB5703">
        <w:t>”</w:t>
      </w:r>
      <w:r w:rsidRPr="000E52DF">
        <w:t>), (iv) the principles laid down by the 18th World Medical Assembly (Helsinki, 1964) and all applicable amendments laid down by the World Medical Assemblies, and (v) the specific procedures provided by the SPONSOR applicable for conducting the Study.</w:t>
      </w:r>
    </w:p>
    <w:p w14:paraId="71B69EEB" w14:textId="77777777" w:rsidR="00A85ACF" w:rsidRPr="000E52DF" w:rsidRDefault="00A85ACF" w:rsidP="00AE5612">
      <w:pPr>
        <w:pStyle w:val="Niveau1"/>
      </w:pPr>
      <w:r w:rsidRPr="000E52DF">
        <w:t xml:space="preserve">The INVESTIGATOR and the INSTITUTION shall </w:t>
      </w:r>
      <w:r w:rsidR="00DB5703">
        <w:t>comply with</w:t>
      </w:r>
      <w:r w:rsidRPr="000E52DF">
        <w:t xml:space="preserve"> all procedures defined in the Protocol, so that all data coming from the Study Site are reliable and have been processed correctly (especially the randomization lists, and the blind character of the Study as the case may be) and will ensure that the content of the case report form (</w:t>
      </w:r>
      <w:r w:rsidR="00DB5703">
        <w:t>“</w:t>
      </w:r>
      <w:r w:rsidRPr="000E52DF">
        <w:t>CRF</w:t>
      </w:r>
      <w:r w:rsidR="00DB5703">
        <w:t>”</w:t>
      </w:r>
      <w:r w:rsidRPr="000E52DF">
        <w:t>)/ electronic case report form (</w:t>
      </w:r>
      <w:r w:rsidR="00DB5703">
        <w:t>“</w:t>
      </w:r>
      <w:r w:rsidRPr="000E52DF">
        <w:t>e-CRF</w:t>
      </w:r>
      <w:r w:rsidR="00DB5703">
        <w:t>”</w:t>
      </w:r>
      <w:r w:rsidRPr="000E52DF">
        <w:t>) will accurately reflect source documents.</w:t>
      </w:r>
    </w:p>
    <w:p w14:paraId="71B69EEC" w14:textId="77777777" w:rsidR="00A85ACF" w:rsidRDefault="00A85ACF" w:rsidP="00AE5612">
      <w:pPr>
        <w:pStyle w:val="Niveau1"/>
      </w:pPr>
      <w:r w:rsidRPr="000E52DF">
        <w:t xml:space="preserve">The INVESTIGATOR and the INSTITUTION shall submit CRF/eCRFs to the SPONSOR. </w:t>
      </w:r>
      <w:r w:rsidR="00DB5703">
        <w:t xml:space="preserve">The </w:t>
      </w:r>
      <w:r w:rsidRPr="000E52DF">
        <w:t xml:space="preserve">INVESTIGATOR and any Collaborator (as such term is defined at Article 2) will be trained by the SPONSOR with respect to the use of eCRFs. Before the training process, the INVESTIGATOR, each Collaborator and the representative of the INSTITUTION shall acknowledge statements of understanding and acceptance of their obligations regarding the eCRF process. </w:t>
      </w:r>
    </w:p>
    <w:p w14:paraId="71B69EED" w14:textId="77777777" w:rsidR="00A85ACF" w:rsidRPr="000E52DF" w:rsidRDefault="00A85ACF" w:rsidP="00AB1495">
      <w:pPr>
        <w:pStyle w:val="Heading1"/>
        <w:rPr>
          <w:rFonts w:cs="Arial"/>
          <w:color w:val="auto"/>
          <w:szCs w:val="22"/>
        </w:rPr>
      </w:pPr>
      <w:bookmarkStart w:id="5" w:name="_Toc16169178"/>
      <w:r w:rsidRPr="000E52DF">
        <w:rPr>
          <w:rFonts w:cs="Arial"/>
          <w:color w:val="auto"/>
          <w:szCs w:val="22"/>
        </w:rPr>
        <w:lastRenderedPageBreak/>
        <w:t>TERM</w:t>
      </w:r>
      <w:bookmarkEnd w:id="5"/>
    </w:p>
    <w:p w14:paraId="30F82A7B" w14:textId="420DDE45" w:rsidR="00A60DBD" w:rsidRDefault="00A85ACF" w:rsidP="00AE5612">
      <w:pPr>
        <w:pStyle w:val="Niveau1"/>
      </w:pPr>
      <w:bookmarkStart w:id="6" w:name="_Hlk85644520"/>
      <w:r w:rsidRPr="00AA0AC1">
        <w:t xml:space="preserve">This Contract </w:t>
      </w:r>
      <w:r w:rsidR="00DB5703" w:rsidRPr="00AA0AC1">
        <w:t>will come</w:t>
      </w:r>
      <w:r w:rsidRPr="00AA0AC1">
        <w:t xml:space="preserve"> into force </w:t>
      </w:r>
      <w:r w:rsidR="007E4B9D" w:rsidRPr="00AA0AC1">
        <w:t xml:space="preserve">from </w:t>
      </w:r>
      <w:r w:rsidR="007E4B9D" w:rsidRPr="002358B7">
        <w:rPr>
          <w:b/>
          <w:highlight w:val="cyan"/>
        </w:rPr>
        <w:t>___</w:t>
      </w:r>
      <w:r w:rsidR="00CF4146" w:rsidRPr="002358B7">
        <w:rPr>
          <w:b/>
          <w:highlight w:val="cyan"/>
        </w:rPr>
        <w:t xml:space="preserve">day of </w:t>
      </w:r>
      <w:r w:rsidR="00137E69">
        <w:rPr>
          <w:b/>
          <w:highlight w:val="cyan"/>
        </w:rPr>
        <w:t>Ju</w:t>
      </w:r>
      <w:r w:rsidR="007851BE">
        <w:rPr>
          <w:b/>
          <w:highlight w:val="cyan"/>
        </w:rPr>
        <w:t>l</w:t>
      </w:r>
      <w:r w:rsidR="003571BA">
        <w:rPr>
          <w:b/>
          <w:highlight w:val="cyan"/>
        </w:rPr>
        <w:t xml:space="preserve"> </w:t>
      </w:r>
      <w:r w:rsidR="00CF4146" w:rsidRPr="002358B7">
        <w:rPr>
          <w:b/>
          <w:highlight w:val="cyan"/>
        </w:rPr>
        <w:t>20</w:t>
      </w:r>
      <w:r w:rsidR="00CF4146" w:rsidRPr="00DA59E6">
        <w:rPr>
          <w:b/>
          <w:highlight w:val="cyan"/>
        </w:rPr>
        <w:t>2</w:t>
      </w:r>
      <w:r w:rsidR="00DA59E6" w:rsidRPr="00DA59E6">
        <w:rPr>
          <w:b/>
          <w:highlight w:val="cyan"/>
        </w:rPr>
        <w:t>5</w:t>
      </w:r>
      <w:r w:rsidR="00CF4146" w:rsidRPr="00AA0AC1">
        <w:t xml:space="preserve"> </w:t>
      </w:r>
      <w:r w:rsidRPr="00AA0AC1">
        <w:t>(</w:t>
      </w:r>
      <w:r w:rsidR="00DB5703" w:rsidRPr="00AA0AC1">
        <w:t>“</w:t>
      </w:r>
      <w:r w:rsidRPr="00AA0AC1">
        <w:t>the Effective Date”) and</w:t>
      </w:r>
      <w:r w:rsidRPr="000E52DF">
        <w:t xml:space="preserve"> shall expire upon receipt by the SPONSOR of all data generated by the INVESTIGATOR and after completion of the close-out </w:t>
      </w:r>
      <w:r w:rsidR="00DB5703">
        <w:t xml:space="preserve">activities </w:t>
      </w:r>
      <w:r w:rsidRPr="000E52DF">
        <w:t>for the Study Site</w:t>
      </w:r>
      <w:r w:rsidR="00137E69">
        <w:t xml:space="preserve">. </w:t>
      </w:r>
    </w:p>
    <w:p w14:paraId="2C4AD9B3" w14:textId="22716266" w:rsidR="001954C1" w:rsidRDefault="001954C1" w:rsidP="00AE5612">
      <w:pPr>
        <w:pStyle w:val="Niveau1"/>
      </w:pPr>
      <w:bookmarkStart w:id="7" w:name="_Toc16169179"/>
      <w:bookmarkEnd w:id="6"/>
      <w:r>
        <w:t>The Parties estimate that the whole Study will take approximately</w:t>
      </w:r>
      <w:r w:rsidR="00786EF9">
        <w:t xml:space="preserve"> 28</w:t>
      </w:r>
      <w:r w:rsidRPr="00AE5612">
        <w:rPr>
          <w:b/>
          <w:highlight w:val="cyan"/>
        </w:rPr>
        <w:t xml:space="preserve"> (</w:t>
      </w:r>
      <w:r w:rsidR="00AE5612" w:rsidRPr="00AE5612">
        <w:rPr>
          <w:b/>
          <w:highlight w:val="cyan"/>
        </w:rPr>
        <w:t>T</w:t>
      </w:r>
      <w:r w:rsidR="00D267D4">
        <w:rPr>
          <w:b/>
        </w:rPr>
        <w:t xml:space="preserve">wenty </w:t>
      </w:r>
      <w:r w:rsidR="00BE3D48">
        <w:rPr>
          <w:b/>
        </w:rPr>
        <w:t>eight</w:t>
      </w:r>
      <w:r w:rsidR="00705A85">
        <w:rPr>
          <w:b/>
        </w:rPr>
        <w:t>)</w:t>
      </w:r>
      <w:r>
        <w:t xml:space="preserve"> months from the first visit of the first Subject to the last visit of the last Subject. </w:t>
      </w:r>
    </w:p>
    <w:p w14:paraId="71B69EF0" w14:textId="77777777" w:rsidR="00A85ACF" w:rsidRPr="000E52DF" w:rsidRDefault="00A85ACF" w:rsidP="00AB1495">
      <w:pPr>
        <w:pStyle w:val="Heading1"/>
        <w:rPr>
          <w:rFonts w:cs="Arial"/>
          <w:color w:val="auto"/>
          <w:szCs w:val="22"/>
        </w:rPr>
      </w:pPr>
      <w:r w:rsidRPr="000E52DF">
        <w:rPr>
          <w:rFonts w:cs="Arial"/>
          <w:color w:val="auto"/>
          <w:szCs w:val="22"/>
        </w:rPr>
        <w:t>ITEMS SUPPLIED BY THE SPONSOR.</w:t>
      </w:r>
      <w:bookmarkEnd w:id="7"/>
    </w:p>
    <w:p w14:paraId="71B69EF1" w14:textId="77777777" w:rsidR="00A85ACF" w:rsidRPr="000E52DF" w:rsidRDefault="00A85ACF" w:rsidP="00AE5612">
      <w:pPr>
        <w:pStyle w:val="Niveau1"/>
      </w:pPr>
      <w:r w:rsidRPr="000E52DF">
        <w:t>The SPONSOR shall provide directly or indirectly the INVESTIGATOR and/or the INSTITUTION with all necessary information, documents and materials,</w:t>
      </w:r>
      <w:r w:rsidR="00C875FC" w:rsidRPr="00C875FC">
        <w:rPr>
          <w:i/>
          <w:color w:val="0000FF"/>
        </w:rPr>
        <w:t xml:space="preserve"> </w:t>
      </w:r>
      <w:r w:rsidR="00C875FC" w:rsidRPr="00F32F96">
        <w:rPr>
          <w:iCs/>
        </w:rPr>
        <w:t>to conduct the Study</w:t>
      </w:r>
      <w:r w:rsidRPr="00F32F96">
        <w:t xml:space="preserve"> </w:t>
      </w:r>
      <w:r w:rsidRPr="000E52DF">
        <w:t xml:space="preserve">including but not limited to: </w:t>
      </w:r>
    </w:p>
    <w:p w14:paraId="71B69EF2" w14:textId="77777777" w:rsidR="00A85ACF" w:rsidRPr="0007184F" w:rsidRDefault="00A85ACF" w:rsidP="00AB1495">
      <w:pPr>
        <w:pStyle w:val="Puce1"/>
        <w:jc w:val="both"/>
        <w:rPr>
          <w:rFonts w:cs="Arial"/>
          <w:color w:val="auto"/>
          <w:szCs w:val="22"/>
        </w:rPr>
      </w:pPr>
      <w:r w:rsidRPr="0007184F">
        <w:rPr>
          <w:rFonts w:cs="Arial"/>
          <w:color w:val="auto"/>
          <w:szCs w:val="22"/>
        </w:rPr>
        <w:t>the Investigator Brochure (IB) / SmPC data</w:t>
      </w:r>
    </w:p>
    <w:p w14:paraId="71B69EF3" w14:textId="77777777" w:rsidR="00A85ACF" w:rsidRPr="0007184F" w:rsidRDefault="00A85ACF" w:rsidP="00AB1495">
      <w:pPr>
        <w:pStyle w:val="Puce1"/>
        <w:jc w:val="both"/>
        <w:rPr>
          <w:rFonts w:cs="Arial"/>
          <w:color w:val="auto"/>
          <w:szCs w:val="22"/>
        </w:rPr>
      </w:pPr>
      <w:r w:rsidRPr="0007184F">
        <w:rPr>
          <w:rFonts w:cs="Arial"/>
          <w:color w:val="auto"/>
          <w:szCs w:val="22"/>
        </w:rPr>
        <w:t>the Protocol,</w:t>
      </w:r>
    </w:p>
    <w:p w14:paraId="71B69EF4" w14:textId="37AE3426" w:rsidR="00A85ACF" w:rsidRPr="0007184F" w:rsidRDefault="00A85ACF" w:rsidP="00AB1495">
      <w:pPr>
        <w:pStyle w:val="Puce1"/>
        <w:jc w:val="both"/>
        <w:rPr>
          <w:rFonts w:cs="Arial"/>
          <w:color w:val="auto"/>
          <w:szCs w:val="22"/>
        </w:rPr>
      </w:pPr>
      <w:r w:rsidRPr="0007184F">
        <w:rPr>
          <w:rFonts w:cs="Arial"/>
          <w:color w:val="auto"/>
          <w:szCs w:val="22"/>
        </w:rPr>
        <w:t>the Informed Consent Form</w:t>
      </w:r>
    </w:p>
    <w:p w14:paraId="71B69EF5" w14:textId="77777777" w:rsidR="00A85ACF" w:rsidRPr="0007184F" w:rsidRDefault="00A85ACF" w:rsidP="00AB1495">
      <w:pPr>
        <w:pStyle w:val="Puce1"/>
        <w:jc w:val="both"/>
        <w:rPr>
          <w:rFonts w:cs="Arial"/>
          <w:color w:val="auto"/>
          <w:szCs w:val="22"/>
        </w:rPr>
      </w:pPr>
      <w:r w:rsidRPr="0007184F">
        <w:rPr>
          <w:rFonts w:cs="Arial"/>
          <w:color w:val="auto"/>
          <w:szCs w:val="22"/>
        </w:rPr>
        <w:t xml:space="preserve">the CRF/e-CRF </w:t>
      </w:r>
    </w:p>
    <w:p w14:paraId="71B69EF6" w14:textId="77777777" w:rsidR="00A85ACF" w:rsidRPr="0007184F" w:rsidRDefault="00A85ACF" w:rsidP="00AB1495">
      <w:pPr>
        <w:pStyle w:val="Puce1"/>
        <w:jc w:val="both"/>
        <w:rPr>
          <w:rFonts w:cs="Arial"/>
          <w:color w:val="auto"/>
          <w:szCs w:val="22"/>
        </w:rPr>
      </w:pPr>
      <w:r w:rsidRPr="0007184F">
        <w:rPr>
          <w:rFonts w:cs="Arial"/>
          <w:color w:val="auto"/>
          <w:szCs w:val="22"/>
        </w:rPr>
        <w:t xml:space="preserve">the </w:t>
      </w:r>
      <w:r w:rsidR="005F5094">
        <w:rPr>
          <w:rFonts w:cs="Arial"/>
          <w:color w:val="auto"/>
          <w:szCs w:val="22"/>
        </w:rPr>
        <w:t>IMP</w:t>
      </w:r>
      <w:r w:rsidRPr="0007184F">
        <w:rPr>
          <w:rFonts w:cs="Arial"/>
          <w:color w:val="auto"/>
          <w:szCs w:val="22"/>
        </w:rPr>
        <w:t xml:space="preserve"> manufactured in accordance with the applicable regulations and/or the Good Manufacturing Practice (</w:t>
      </w:r>
      <w:r w:rsidR="00C875FC">
        <w:rPr>
          <w:rFonts w:cs="Arial"/>
          <w:color w:val="auto"/>
          <w:szCs w:val="22"/>
        </w:rPr>
        <w:t>“</w:t>
      </w:r>
      <w:r w:rsidRPr="0007184F">
        <w:rPr>
          <w:rFonts w:cs="Arial"/>
          <w:color w:val="auto"/>
          <w:szCs w:val="22"/>
        </w:rPr>
        <w:t>GMP</w:t>
      </w:r>
      <w:r w:rsidR="00C875FC">
        <w:rPr>
          <w:rFonts w:cs="Arial"/>
          <w:color w:val="auto"/>
          <w:szCs w:val="22"/>
        </w:rPr>
        <w:t>”</w:t>
      </w:r>
      <w:r w:rsidRPr="0007184F">
        <w:rPr>
          <w:rFonts w:cs="Arial"/>
          <w:color w:val="auto"/>
          <w:szCs w:val="22"/>
        </w:rPr>
        <w:t>), suitably packaged and labeled and in sufficient quantity to conduct the Study.</w:t>
      </w:r>
    </w:p>
    <w:p w14:paraId="71B69EF7" w14:textId="77777777" w:rsidR="00731DBD" w:rsidRDefault="00A85ACF" w:rsidP="00AE5612">
      <w:pPr>
        <w:pStyle w:val="Niveau1"/>
      </w:pPr>
      <w:r w:rsidRPr="000E52DF">
        <w:t xml:space="preserve">The INVESTIGATOR, the Collaborators and the INSTITUTION shall use the information, documents and </w:t>
      </w:r>
      <w:r w:rsidR="005F5094">
        <w:t>IMP</w:t>
      </w:r>
      <w:r w:rsidRPr="000E52DF">
        <w:t xml:space="preserve"> provided by the SPONSOR, solely for the purpose of the Study as per Protocol requirements, or to fulfill their own regulatory obligations, to the exclusion of any use for their own or for a third party’s account.</w:t>
      </w:r>
    </w:p>
    <w:p w14:paraId="71B69EF8" w14:textId="77777777" w:rsidR="00A85ACF" w:rsidRPr="000E52DF" w:rsidRDefault="00A85ACF" w:rsidP="00AE5612">
      <w:pPr>
        <w:pStyle w:val="Niveau1"/>
      </w:pPr>
      <w:r w:rsidRPr="000E52DF">
        <w:t xml:space="preserve">Unless otherwise instructed by the SPONSOR or required by applicable laws and regulations, the information, documents and </w:t>
      </w:r>
      <w:r w:rsidR="005F5094">
        <w:t>IMP</w:t>
      </w:r>
      <w:r w:rsidRPr="000E52DF">
        <w:t xml:space="preserve"> shall be returned or made available to the SPONSOR upon completion of the Study.</w:t>
      </w:r>
    </w:p>
    <w:p w14:paraId="71B69EF9" w14:textId="455645F9" w:rsidR="00A85ACF" w:rsidRPr="000E52DF" w:rsidRDefault="00A85ACF" w:rsidP="00AE5612">
      <w:pPr>
        <w:pStyle w:val="BodyText2"/>
        <w:spacing w:line="240" w:lineRule="auto"/>
        <w:ind w:left="990"/>
        <w:jc w:val="both"/>
        <w:rPr>
          <w:rFonts w:cs="Arial"/>
          <w:color w:val="auto"/>
          <w:szCs w:val="22"/>
        </w:rPr>
      </w:pPr>
      <w:r w:rsidRPr="000E52DF">
        <w:rPr>
          <w:rFonts w:cs="Arial"/>
          <w:color w:val="auto"/>
          <w:szCs w:val="22"/>
        </w:rPr>
        <w:t xml:space="preserve">The </w:t>
      </w:r>
      <w:r w:rsidR="005F5094">
        <w:rPr>
          <w:rFonts w:cs="Arial"/>
          <w:color w:val="auto"/>
          <w:szCs w:val="22"/>
        </w:rPr>
        <w:t>IMP</w:t>
      </w:r>
      <w:r w:rsidRPr="000E52DF">
        <w:rPr>
          <w:rFonts w:cs="Arial"/>
          <w:color w:val="auto"/>
          <w:szCs w:val="22"/>
        </w:rPr>
        <w:t xml:space="preserve"> wil</w:t>
      </w:r>
      <w:r w:rsidR="00C875FC">
        <w:rPr>
          <w:rFonts w:cs="Arial"/>
          <w:color w:val="auto"/>
          <w:szCs w:val="22"/>
        </w:rPr>
        <w:t>l not be made available to the I</w:t>
      </w:r>
      <w:r w:rsidR="00C875FC" w:rsidRPr="000E52DF">
        <w:rPr>
          <w:rFonts w:cs="Arial"/>
          <w:color w:val="auto"/>
          <w:szCs w:val="22"/>
        </w:rPr>
        <w:t xml:space="preserve">NVESTIGATOR </w:t>
      </w:r>
      <w:r w:rsidRPr="000E52DF">
        <w:rPr>
          <w:rFonts w:cs="Arial"/>
          <w:color w:val="auto"/>
          <w:szCs w:val="22"/>
        </w:rPr>
        <w:t xml:space="preserve">until the SPONSOR has received a copy of the written and dated </w:t>
      </w:r>
      <w:r w:rsidR="00C875FC">
        <w:rPr>
          <w:rFonts w:cs="Arial"/>
          <w:color w:val="auto"/>
          <w:szCs w:val="22"/>
        </w:rPr>
        <w:t>favourable opinion /</w:t>
      </w:r>
      <w:r w:rsidRPr="000E52DF">
        <w:rPr>
          <w:rFonts w:cs="Arial"/>
          <w:color w:val="auto"/>
          <w:szCs w:val="22"/>
        </w:rPr>
        <w:t xml:space="preserve">approval/opinion of the IEC/IRB/RA/CA. </w:t>
      </w:r>
    </w:p>
    <w:p w14:paraId="71B69EFA" w14:textId="3EF4F8EE" w:rsidR="00A85ACF" w:rsidRPr="000E52DF" w:rsidRDefault="00A85ACF" w:rsidP="00AE5612">
      <w:pPr>
        <w:pStyle w:val="Niveau1"/>
      </w:pPr>
      <w:r w:rsidRPr="0080204D">
        <w:t xml:space="preserve">Should the Study require the use of a specific material, </w:t>
      </w:r>
      <w:r w:rsidR="00C875FC" w:rsidRPr="00CF5E37">
        <w:rPr>
          <w:iCs/>
        </w:rPr>
        <w:t xml:space="preserve">including a computer and/or internet connection to submit eCRFs, </w:t>
      </w:r>
      <w:r w:rsidRPr="00CF5E37">
        <w:rPr>
          <w:iCs/>
        </w:rPr>
        <w:t>t</w:t>
      </w:r>
      <w:r w:rsidRPr="0080204D">
        <w:t>he SPONSOR (or its designee)</w:t>
      </w:r>
      <w:r w:rsidRPr="000E52DF">
        <w:t xml:space="preserve"> may provide such material to the INVESTIGATOR and/or the INSTITUTION under conditions (reference of the material, quantities, conditions of restitution, etc.) detailed in a separate agreement. </w:t>
      </w:r>
    </w:p>
    <w:p w14:paraId="71B69EFB" w14:textId="77777777" w:rsidR="00A85ACF" w:rsidRPr="000E52DF" w:rsidRDefault="00A85ACF" w:rsidP="00AE5612">
      <w:pPr>
        <w:pStyle w:val="Niveau1"/>
      </w:pPr>
      <w:r w:rsidRPr="000E52DF">
        <w:t xml:space="preserve">The INVESTIGATOR / INSTITUTION or its designee shall ensure that an accurate record of the quantity of </w:t>
      </w:r>
      <w:r w:rsidR="005F5094">
        <w:t>IMP</w:t>
      </w:r>
      <w:r w:rsidRPr="000E52DF">
        <w:t xml:space="preserve"> received and dispensed to each Subject is maintained. The INVESTIGATOR/INSTITUTION shall ensure that the </w:t>
      </w:r>
      <w:r w:rsidR="005F5094">
        <w:t>IMP</w:t>
      </w:r>
      <w:r w:rsidRPr="000E52DF">
        <w:t xml:space="preserve"> is stored and dispensed in accordance with the SPONSOR's specifications and applicable laws and regulations.</w:t>
      </w:r>
    </w:p>
    <w:p w14:paraId="71B69EFC" w14:textId="77777777" w:rsidR="00A85ACF" w:rsidRPr="000E52DF" w:rsidRDefault="00A85ACF" w:rsidP="00AE5612">
      <w:pPr>
        <w:pStyle w:val="Niveau1"/>
      </w:pPr>
      <w:r w:rsidRPr="000E52DF">
        <w:lastRenderedPageBreak/>
        <w:t>The INVESTIGATOR/INSTITUTION agrees to take responsibility for the safeguarding of such materials and to notify the SPONSOR promptly in case of any loss damage, or failure of these materials.</w:t>
      </w:r>
    </w:p>
    <w:p w14:paraId="71B69EFD" w14:textId="77777777" w:rsidR="00A85ACF" w:rsidRDefault="00A85ACF" w:rsidP="00AE5612">
      <w:pPr>
        <w:pStyle w:val="Niveau1"/>
      </w:pPr>
      <w:r w:rsidRPr="000E52DF">
        <w:t xml:space="preserve">Upon termination or completion of the Study, all unused Study Drug, compounds, drugs devices, case report forms, whether or not completed, and other related materials that were furnished to the INVESTIGATOR/INSTITUTION by or on behalf of the SPONSOR shall be returned to the SPONSOR. </w:t>
      </w:r>
    </w:p>
    <w:p w14:paraId="71B69EFE" w14:textId="77777777" w:rsidR="002673AB" w:rsidRDefault="00C875FC" w:rsidP="00AE5612">
      <w:pPr>
        <w:pStyle w:val="Niveau1"/>
      </w:pPr>
      <w:r w:rsidRPr="000E52DF">
        <w:t>The INVESTIGATOR and the INSTITUTION agree that any and all equipments if provided to the INVESTIGATOR’s Study Site and</w:t>
      </w:r>
      <w:r w:rsidR="00643FB3">
        <w:t>/</w:t>
      </w:r>
      <w:r w:rsidRPr="000E52DF">
        <w:t xml:space="preserve">or to the INSTITUTION to complete eCRFs shall remain the sole property of the SPONSOR. The INVESTIGATOR and the INSTITUTION shall promptly </w:t>
      </w:r>
      <w:r w:rsidR="00643FB3">
        <w:t xml:space="preserve">format and </w:t>
      </w:r>
      <w:r w:rsidRPr="000E52DF">
        <w:t xml:space="preserve">return any such equipment when all eCRFs for the Study have been completed by the INVESTIGATOR and/or the INSTITUTION. </w:t>
      </w:r>
    </w:p>
    <w:p w14:paraId="71B69F00" w14:textId="77777777" w:rsidR="002673AB" w:rsidRPr="000E52DF" w:rsidRDefault="002673AB" w:rsidP="00AE5612">
      <w:pPr>
        <w:pStyle w:val="Niveau1"/>
      </w:pPr>
      <w:r w:rsidRPr="000E52DF">
        <w:t xml:space="preserve">INVESTIGATOR shall report to SPONSOR at the address set forth herein any and all Product Technical Complaints (PTC) on any product of the SPONSOR (“Product”) within one (1) business day of learning thereof by providing complete Sanofi Product Technical Complaint (PTC) Report and sample product complaint (if any) or picture product complaint to the appropriate person as mentioned in the table below who will handle the investigation. The INVESTIGATOR shall notify the SPONSOR of any falsified medicinal products or suspected falsified medicinal products promptly without any delay upon becoming aware of it. The reporting shall be done to </w:t>
      </w:r>
      <w:hyperlink r:id="rId11" w:history="1">
        <w:r w:rsidRPr="000E52DF">
          <w:rPr>
            <w:b/>
          </w:rPr>
          <w:t>ptcindia@sanofi.com</w:t>
        </w:r>
      </w:hyperlink>
      <w:r w:rsidRPr="000E52DF">
        <w:rPr>
          <w:b/>
        </w:rPr>
        <w:t>.</w:t>
      </w:r>
    </w:p>
    <w:p w14:paraId="71B69F01" w14:textId="77777777" w:rsidR="002673AB" w:rsidRPr="000E52DF" w:rsidRDefault="002673AB" w:rsidP="00AE5612">
      <w:pPr>
        <w:pStyle w:val="Niveau1"/>
      </w:pPr>
      <w:r w:rsidRPr="000E52DF">
        <w:t>The INVESTIGATOR agrees to implement the necessary procedures,  mechanisms and related training  to ensure adequate and timely transmission of any Product technical complaints on the Product to the SPONSOR and agrees to ensure that all relevant members of his/her  staff are adequately kept informed and trained of the process of reporting product technical complaint to the SPONSOR.</w:t>
      </w:r>
    </w:p>
    <w:p w14:paraId="71B69F02" w14:textId="77777777" w:rsidR="002673AB" w:rsidRPr="000E52DF" w:rsidRDefault="002673AB" w:rsidP="00AE5612">
      <w:pPr>
        <w:pStyle w:val="Niveau1"/>
        <w:numPr>
          <w:ilvl w:val="0"/>
          <w:numId w:val="0"/>
        </w:numPr>
        <w:ind w:left="568"/>
      </w:pPr>
    </w:p>
    <w:tbl>
      <w:tblPr>
        <w:tblStyle w:val="TableGrid"/>
        <w:tblW w:w="0" w:type="auto"/>
        <w:tblInd w:w="738" w:type="dxa"/>
        <w:tblLook w:val="04A0" w:firstRow="1" w:lastRow="0" w:firstColumn="1" w:lastColumn="0" w:noHBand="0" w:noVBand="1"/>
      </w:tblPr>
      <w:tblGrid>
        <w:gridCol w:w="4297"/>
        <w:gridCol w:w="4315"/>
      </w:tblGrid>
      <w:tr w:rsidR="002673AB" w:rsidRPr="000E52DF" w14:paraId="71B69F05" w14:textId="77777777" w:rsidTr="006D1278">
        <w:tc>
          <w:tcPr>
            <w:tcW w:w="4297" w:type="dxa"/>
          </w:tcPr>
          <w:p w14:paraId="71B69F03" w14:textId="77777777" w:rsidR="002673AB" w:rsidRPr="000E52DF" w:rsidRDefault="002673AB" w:rsidP="00AE5612">
            <w:pPr>
              <w:pStyle w:val="Niveau1"/>
              <w:numPr>
                <w:ilvl w:val="0"/>
                <w:numId w:val="0"/>
              </w:numPr>
              <w:ind w:left="568"/>
            </w:pPr>
            <w:r w:rsidRPr="000E52DF">
              <w:t>Contact details of the SPONSOR</w:t>
            </w:r>
          </w:p>
        </w:tc>
        <w:tc>
          <w:tcPr>
            <w:tcW w:w="4315" w:type="dxa"/>
          </w:tcPr>
          <w:p w14:paraId="71B69F04" w14:textId="77777777" w:rsidR="002673AB" w:rsidRPr="000E52DF" w:rsidRDefault="002673AB" w:rsidP="00AE5612">
            <w:pPr>
              <w:pStyle w:val="Niveau1"/>
              <w:numPr>
                <w:ilvl w:val="0"/>
                <w:numId w:val="0"/>
              </w:numPr>
              <w:ind w:left="568"/>
            </w:pPr>
            <w:r w:rsidRPr="000E52DF">
              <w:t>Criteria</w:t>
            </w:r>
          </w:p>
        </w:tc>
      </w:tr>
      <w:tr w:rsidR="002673AB" w:rsidRPr="000E52DF" w14:paraId="71B69F0B" w14:textId="77777777" w:rsidTr="006D1278">
        <w:tc>
          <w:tcPr>
            <w:tcW w:w="4297" w:type="dxa"/>
          </w:tcPr>
          <w:p w14:paraId="56E6111F" w14:textId="77777777" w:rsidR="00C2669F" w:rsidRPr="008A57F6" w:rsidRDefault="00C2669F" w:rsidP="00C2669F">
            <w:pPr>
              <w:pStyle w:val="Niveau1"/>
              <w:numPr>
                <w:ilvl w:val="0"/>
                <w:numId w:val="0"/>
              </w:numPr>
              <w:ind w:left="568"/>
              <w:rPr>
                <w:rFonts w:cs="Arial"/>
                <w:szCs w:val="22"/>
              </w:rPr>
            </w:pPr>
            <w:r w:rsidRPr="008A57F6">
              <w:rPr>
                <w:rFonts w:cs="Arial"/>
                <w:szCs w:val="22"/>
              </w:rPr>
              <w:t xml:space="preserve">Email : </w:t>
            </w:r>
            <w:hyperlink r:id="rId12" w:history="1">
              <w:r w:rsidRPr="008A57F6">
                <w:rPr>
                  <w:rStyle w:val="Hyperlink"/>
                  <w:rFonts w:cs="Arial"/>
                  <w:color w:val="auto"/>
                  <w:szCs w:val="22"/>
                </w:rPr>
                <w:t>PTCIndia@sanofi.com</w:t>
              </w:r>
            </w:hyperlink>
          </w:p>
          <w:p w14:paraId="532BAD73" w14:textId="77777777" w:rsidR="00C2669F" w:rsidRPr="008A57F6" w:rsidRDefault="00C2669F" w:rsidP="00C2669F">
            <w:pPr>
              <w:pStyle w:val="Niveau1"/>
              <w:numPr>
                <w:ilvl w:val="0"/>
                <w:numId w:val="0"/>
              </w:numPr>
              <w:ind w:left="568"/>
              <w:rPr>
                <w:rFonts w:cs="Arial"/>
                <w:szCs w:val="22"/>
              </w:rPr>
            </w:pPr>
            <w:r w:rsidRPr="008A57F6">
              <w:rPr>
                <w:rFonts w:cs="Arial"/>
                <w:szCs w:val="22"/>
              </w:rPr>
              <w:t xml:space="preserve">Phone : </w:t>
            </w:r>
            <w:hyperlink r:id="rId13" w:tgtFrame="_blank" w:history="1">
              <w:r w:rsidRPr="008A57F6">
                <w:rPr>
                  <w:rStyle w:val="Hyperlink"/>
                  <w:rFonts w:cs="Arial"/>
                  <w:color w:val="auto"/>
                  <w:szCs w:val="22"/>
                </w:rPr>
                <w:t>022-28032000</w:t>
              </w:r>
            </w:hyperlink>
            <w:r w:rsidRPr="008A57F6">
              <w:rPr>
                <w:rFonts w:cs="Arial"/>
                <w:szCs w:val="22"/>
              </w:rPr>
              <w:t xml:space="preserve"> or </w:t>
            </w:r>
          </w:p>
          <w:p w14:paraId="71B69F08" w14:textId="4DA9F0CA" w:rsidR="002673AB" w:rsidRPr="000E52DF" w:rsidRDefault="00C2669F" w:rsidP="00C2669F">
            <w:pPr>
              <w:pStyle w:val="Niveau1"/>
              <w:numPr>
                <w:ilvl w:val="0"/>
                <w:numId w:val="0"/>
              </w:numPr>
              <w:ind w:left="568"/>
            </w:pPr>
            <w:r w:rsidRPr="008A57F6">
              <w:rPr>
                <w:rFonts w:cs="Arial"/>
                <w:szCs w:val="22"/>
              </w:rPr>
              <w:t xml:space="preserve">Toll free number </w:t>
            </w:r>
            <w:hyperlink r:id="rId14" w:tgtFrame="_blank" w:history="1">
              <w:r w:rsidRPr="008A57F6">
                <w:rPr>
                  <w:rStyle w:val="Hyperlink"/>
                  <w:rFonts w:cs="Arial"/>
                  <w:color w:val="auto"/>
                  <w:szCs w:val="22"/>
                </w:rPr>
                <w:t>1800 22 2295</w:t>
              </w:r>
            </w:hyperlink>
          </w:p>
        </w:tc>
        <w:tc>
          <w:tcPr>
            <w:tcW w:w="4315" w:type="dxa"/>
          </w:tcPr>
          <w:p w14:paraId="71B69F09" w14:textId="77777777" w:rsidR="002673AB" w:rsidRPr="000E52DF" w:rsidRDefault="002673AB" w:rsidP="00AE5612">
            <w:pPr>
              <w:pStyle w:val="Niveau1"/>
              <w:numPr>
                <w:ilvl w:val="0"/>
                <w:numId w:val="0"/>
              </w:numPr>
              <w:ind w:left="568"/>
            </w:pPr>
            <w:r w:rsidRPr="000E52DF">
              <w:t>Handling product complaints / counterfeits for all Products for all Sanofi entities including local and imported</w:t>
            </w:r>
          </w:p>
          <w:p w14:paraId="71B69F0A" w14:textId="77777777" w:rsidR="002673AB" w:rsidRPr="000E52DF" w:rsidRDefault="002673AB" w:rsidP="00AE5612">
            <w:pPr>
              <w:pStyle w:val="Niveau1"/>
              <w:numPr>
                <w:ilvl w:val="0"/>
                <w:numId w:val="0"/>
              </w:numPr>
              <w:ind w:left="568"/>
            </w:pPr>
          </w:p>
        </w:tc>
      </w:tr>
    </w:tbl>
    <w:p w14:paraId="71B69F0D" w14:textId="77777777" w:rsidR="00A85ACF" w:rsidRPr="005D2A81" w:rsidRDefault="00A85ACF" w:rsidP="00AB1495">
      <w:pPr>
        <w:pStyle w:val="Heading1"/>
        <w:rPr>
          <w:rFonts w:cs="Arial"/>
          <w:color w:val="auto"/>
          <w:szCs w:val="22"/>
        </w:rPr>
      </w:pPr>
      <w:bookmarkStart w:id="8" w:name="_Toc16169180"/>
      <w:r w:rsidRPr="005D2A81">
        <w:rPr>
          <w:rFonts w:cs="Arial"/>
          <w:color w:val="auto"/>
          <w:szCs w:val="22"/>
        </w:rPr>
        <w:t>SUBJECT RECRUITMENT</w:t>
      </w:r>
      <w:bookmarkEnd w:id="8"/>
    </w:p>
    <w:p w14:paraId="55A80D6D" w14:textId="1CC942D5" w:rsidR="00727004" w:rsidRDefault="00727004" w:rsidP="00AE5612">
      <w:pPr>
        <w:pStyle w:val="Niveau1"/>
      </w:pPr>
      <w:r>
        <w:tab/>
        <w:t xml:space="preserve">The INVESTIGATOR has estimated that he/she can recruit a maximum of </w:t>
      </w:r>
      <w:bookmarkStart w:id="9" w:name="_Hlk20408530"/>
      <w:r w:rsidR="00961792">
        <w:rPr>
          <w:b/>
          <w:highlight w:val="cyan"/>
        </w:rPr>
        <w:t xml:space="preserve">05 </w:t>
      </w:r>
      <w:r w:rsidRPr="00004502">
        <w:rPr>
          <w:b/>
          <w:highlight w:val="cyan"/>
        </w:rPr>
        <w:t>[</w:t>
      </w:r>
      <w:r w:rsidR="00961792">
        <w:rPr>
          <w:b/>
          <w:highlight w:val="cyan"/>
        </w:rPr>
        <w:t>FIVE</w:t>
      </w:r>
      <w:r w:rsidRPr="00004502">
        <w:rPr>
          <w:rStyle w:val="InstructionTextCar"/>
          <w:highlight w:val="cyan"/>
        </w:rPr>
        <w:t>]</w:t>
      </w:r>
      <w:r w:rsidRPr="00004502">
        <w:rPr>
          <w:rStyle w:val="InstructionTextCar"/>
          <w:b w:val="0"/>
          <w:bCs w:val="0"/>
          <w:highlight w:val="cyan"/>
        </w:rPr>
        <w:t xml:space="preserve"> </w:t>
      </w:r>
      <w:r w:rsidRPr="00004502">
        <w:rPr>
          <w:b/>
          <w:highlight w:val="cyan"/>
        </w:rPr>
        <w:t xml:space="preserve">Subjects, within </w:t>
      </w:r>
      <w:r w:rsidR="00BB6090">
        <w:rPr>
          <w:b/>
          <w:highlight w:val="cyan"/>
        </w:rPr>
        <w:t>12</w:t>
      </w:r>
      <w:r w:rsidR="00B1777C">
        <w:rPr>
          <w:b/>
          <w:highlight w:val="cyan"/>
        </w:rPr>
        <w:t xml:space="preserve"> </w:t>
      </w:r>
      <w:r w:rsidRPr="00004502">
        <w:rPr>
          <w:b/>
          <w:highlight w:val="cyan"/>
        </w:rPr>
        <w:t>(</w:t>
      </w:r>
      <w:r w:rsidR="00BB6090">
        <w:rPr>
          <w:b/>
          <w:highlight w:val="cyan"/>
        </w:rPr>
        <w:t>TWELVE</w:t>
      </w:r>
      <w:r w:rsidRPr="00004502">
        <w:rPr>
          <w:b/>
          <w:highlight w:val="cyan"/>
        </w:rPr>
        <w:t>) months</w:t>
      </w:r>
      <w:bookmarkEnd w:id="9"/>
      <w:r w:rsidRPr="00004502">
        <w:rPr>
          <w:b/>
          <w:highlight w:val="cyan"/>
        </w:rPr>
        <w:t>.</w:t>
      </w:r>
      <w:r>
        <w:t xml:space="preserve"> This target of recruitment can be increased only upon written agreement of the SPONSOR. In addition, the SPONSOR may establish a threshold number of Subjects and rate of accrual of Subjects to allow for </w:t>
      </w:r>
      <w:r>
        <w:lastRenderedPageBreak/>
        <w:t>appropriate monitoring of the Study and will communicate this information to the INVESTIGATOR. The INVESTIGATOR agrees to comply with these limitations and conditions for further recruitment at the Study Site as required by the SPONSOR.</w:t>
      </w:r>
    </w:p>
    <w:p w14:paraId="71B69F0F" w14:textId="33AB8207" w:rsidR="00A85ACF" w:rsidRPr="000E52DF" w:rsidRDefault="00A85ACF" w:rsidP="00AE5612">
      <w:pPr>
        <w:pStyle w:val="Niveau1"/>
      </w:pPr>
      <w:r w:rsidRPr="000E52DF">
        <w:t xml:space="preserve">A minimum of one (1) Subject must be enrolled within </w:t>
      </w:r>
      <w:r w:rsidR="00977F4C" w:rsidRPr="00CD29C9">
        <w:rPr>
          <w:b/>
          <w:highlight w:val="cyan"/>
        </w:rPr>
        <w:t>1</w:t>
      </w:r>
      <w:r w:rsidR="00977F4C" w:rsidRPr="00977F4C">
        <w:rPr>
          <w:b/>
          <w:highlight w:val="cyan"/>
        </w:rPr>
        <w:t xml:space="preserve"> </w:t>
      </w:r>
      <w:r w:rsidRPr="00CD29C9">
        <w:rPr>
          <w:b/>
          <w:highlight w:val="cyan"/>
        </w:rPr>
        <w:t>(</w:t>
      </w:r>
      <w:r w:rsidR="00977F4C" w:rsidRPr="00CD29C9">
        <w:rPr>
          <w:b/>
          <w:highlight w:val="cyan"/>
        </w:rPr>
        <w:t>one</w:t>
      </w:r>
      <w:r w:rsidRPr="00CD29C9">
        <w:rPr>
          <w:b/>
          <w:highlight w:val="cyan"/>
        </w:rPr>
        <w:t>)</w:t>
      </w:r>
      <w:r>
        <w:t xml:space="preserve"> </w:t>
      </w:r>
      <w:r w:rsidR="00A679DE" w:rsidRPr="000E52DF">
        <w:t>month</w:t>
      </w:r>
      <w:r w:rsidRPr="000E52DF">
        <w:t xml:space="preserve"> of initiating the Study at the Study Site.  Subsequently, if no Subjects are enrolled over a period of</w:t>
      </w:r>
      <w:r>
        <w:t xml:space="preserve"> </w:t>
      </w:r>
      <w:r w:rsidR="00977F4C" w:rsidRPr="00977F4C">
        <w:rPr>
          <w:b/>
          <w:highlight w:val="cyan"/>
        </w:rPr>
        <w:t xml:space="preserve">2 </w:t>
      </w:r>
      <w:r w:rsidRPr="00977F4C">
        <w:rPr>
          <w:b/>
          <w:highlight w:val="cyan"/>
        </w:rPr>
        <w:t>(</w:t>
      </w:r>
      <w:r w:rsidR="00977F4C" w:rsidRPr="00977F4C">
        <w:rPr>
          <w:b/>
          <w:highlight w:val="cyan"/>
        </w:rPr>
        <w:t>two</w:t>
      </w:r>
      <w:r w:rsidRPr="00977F4C">
        <w:rPr>
          <w:b/>
          <w:highlight w:val="cyan"/>
        </w:rPr>
        <w:t>)</w:t>
      </w:r>
      <w:r w:rsidRPr="00977F4C">
        <w:rPr>
          <w:b/>
          <w:color w:val="FF0000"/>
          <w:highlight w:val="cyan"/>
        </w:rPr>
        <w:t xml:space="preserve"> </w:t>
      </w:r>
      <w:r w:rsidRPr="00977F4C">
        <w:rPr>
          <w:b/>
          <w:highlight w:val="cyan"/>
        </w:rPr>
        <w:t>months</w:t>
      </w:r>
      <w:r w:rsidRPr="000E52DF">
        <w:t xml:space="preserve">, or if the INVESTIGATOR cannot begin the Study at the Study Site, the SPONOR may decide at its discretion to discontinue the Study at the Study SITE. </w:t>
      </w:r>
    </w:p>
    <w:p w14:paraId="71B69F10" w14:textId="77777777" w:rsidR="00A85ACF" w:rsidRPr="000E52DF" w:rsidRDefault="00A85ACF" w:rsidP="00AE5612">
      <w:pPr>
        <w:pStyle w:val="Niveau1"/>
      </w:pPr>
      <w:r w:rsidRPr="000E52DF">
        <w:t>Especially in case of multicenter studies, the SPONSOR reserves the right to request the INVESTIGATOR to limit the recruitment of further Subjects or cease the recruitment, notably in case the global recruitment target for the Study has been reached. In such case, the SPONSOR shall inform the INVESTIGATOR to stop the recruitment of any subject who has not yet signed the Informed Consent</w:t>
      </w:r>
      <w:r w:rsidR="002673AB">
        <w:t xml:space="preserve"> Form</w:t>
      </w:r>
      <w:r w:rsidRPr="000E52DF">
        <w:t xml:space="preserve">. The INVESTIGATOR shall upon receipt of the notice stop immediately further recruitment of Subjects. Payments shall only be made according to the number of Subjects recruited up to the date of receipt of the notice. The SPONSOR will not take any responsibility and make any payment for the Subjects recruited after this date. </w:t>
      </w:r>
    </w:p>
    <w:p w14:paraId="71B69F11" w14:textId="77777777" w:rsidR="00A85ACF" w:rsidRPr="005D2A81" w:rsidRDefault="00A85ACF" w:rsidP="00AB1495">
      <w:pPr>
        <w:pStyle w:val="Heading1"/>
        <w:rPr>
          <w:rFonts w:cs="Arial"/>
          <w:color w:val="auto"/>
          <w:szCs w:val="22"/>
        </w:rPr>
      </w:pPr>
      <w:bookmarkStart w:id="10" w:name="_Toc16169181"/>
      <w:r w:rsidRPr="005D2A81">
        <w:rPr>
          <w:rFonts w:cs="Arial"/>
          <w:color w:val="auto"/>
          <w:szCs w:val="22"/>
        </w:rPr>
        <w:t>CONSENT OF THE SUBJECTS.</w:t>
      </w:r>
      <w:bookmarkEnd w:id="10"/>
    </w:p>
    <w:p w14:paraId="71B69F12" w14:textId="77777777" w:rsidR="00A85ACF" w:rsidRPr="000E52DF" w:rsidRDefault="00A85ACF" w:rsidP="00AE5612">
      <w:pPr>
        <w:pStyle w:val="Niveau1"/>
      </w:pPr>
      <w:r w:rsidRPr="000E52DF">
        <w:t>Before any Subject’s participation in the Study, the INVESTIGATOR shall fully inform any Subject and/or, as the case may be, her/his legal representative, in language understandable to them, of all pertinent aspects of the Study in accordance with the requirements stipulated under Indian laws/regulations (Article 3.1). The Privacy Rules of each country shall be followed in order to obtain consent from Subjects as required throughout the Study.</w:t>
      </w:r>
    </w:p>
    <w:p w14:paraId="71B69F13" w14:textId="77777777" w:rsidR="00A85ACF" w:rsidRPr="000E52DF" w:rsidRDefault="00A85ACF" w:rsidP="00AE5612">
      <w:pPr>
        <w:pStyle w:val="Niveau1"/>
      </w:pPr>
      <w:r w:rsidRPr="000E52DF">
        <w:t xml:space="preserve">The INVESTIGATOR shall ensure that all Subjects participating in the Study and /or their legal representative (i) have received a copy of the Subject information leaflet, and (ii) have expressed their prior consent by signing the </w:t>
      </w:r>
      <w:r w:rsidR="002673AB">
        <w:t>ICF</w:t>
      </w:r>
      <w:r w:rsidRPr="000E52DF">
        <w:t xml:space="preserve">, in such format as approved by DCGI or Other Authority, without the undue influence or coercion of any person directly involved in the Study, and only after having been duly informed. </w:t>
      </w:r>
    </w:p>
    <w:p w14:paraId="71B69F14" w14:textId="77777777" w:rsidR="00A85ACF" w:rsidRPr="005D2A81" w:rsidRDefault="00A85ACF" w:rsidP="00AB1495">
      <w:pPr>
        <w:pStyle w:val="Heading1"/>
        <w:rPr>
          <w:rFonts w:cs="Arial"/>
          <w:color w:val="auto"/>
          <w:szCs w:val="22"/>
        </w:rPr>
      </w:pPr>
      <w:bookmarkStart w:id="11" w:name="_Toc16169182"/>
      <w:r w:rsidRPr="005D2A81">
        <w:rPr>
          <w:rFonts w:cs="Arial"/>
          <w:color w:val="auto"/>
          <w:szCs w:val="22"/>
        </w:rPr>
        <w:t>MONITORING OF THE STUDY.</w:t>
      </w:r>
      <w:bookmarkEnd w:id="11"/>
    </w:p>
    <w:p w14:paraId="71B69F15" w14:textId="77777777" w:rsidR="00A85ACF" w:rsidRPr="000E52DF" w:rsidRDefault="00A85ACF" w:rsidP="00AE5612">
      <w:pPr>
        <w:pStyle w:val="Niveau1"/>
      </w:pPr>
      <w:r w:rsidRPr="000E52DF">
        <w:t>The SPONSOR shall appoint monitor(s), bound by a professional confidentiality obligation, who will work with the INVESTIGATOR and the INSTITUTION to ensure proper conduct</w:t>
      </w:r>
      <w:r w:rsidR="002673AB">
        <w:t xml:space="preserve"> of the Study (hereinafter the “M</w:t>
      </w:r>
      <w:r w:rsidRPr="000E52DF">
        <w:t>onitor(s)</w:t>
      </w:r>
      <w:r w:rsidR="002673AB">
        <w:t>”</w:t>
      </w:r>
      <w:r w:rsidRPr="000E52DF">
        <w:t>). The INVESTIGATOR and the INSTITUTION agrees to fully cooperate with the SPONSOR’s monitoring procedures and maintain all necessary patient information.</w:t>
      </w:r>
    </w:p>
    <w:p w14:paraId="71B69F16" w14:textId="77777777" w:rsidR="00A85ACF" w:rsidRPr="000E52DF" w:rsidRDefault="00A85ACF" w:rsidP="00AE5612">
      <w:pPr>
        <w:pStyle w:val="Niveau1"/>
      </w:pPr>
      <w:r w:rsidRPr="000E52DF">
        <w:t xml:space="preserve">The Monitor shall be entitled to visit the Study Site and be regularly informed about the performance of the Study and shall collect all the documents and information about the Study in accordance with the Protocol and the ICH-GCP. </w:t>
      </w:r>
      <w:r w:rsidR="002673AB">
        <w:t>The Monitor</w:t>
      </w:r>
      <w:r w:rsidRPr="000E52DF">
        <w:t xml:space="preserve"> shall have </w:t>
      </w:r>
      <w:r w:rsidRPr="000E52DF">
        <w:lastRenderedPageBreak/>
        <w:t>access to all records on the Subjects and all information pertaining to the Study, as well as, copies thereof, if needed.</w:t>
      </w:r>
    </w:p>
    <w:p w14:paraId="71B69F17" w14:textId="77777777" w:rsidR="00A85ACF" w:rsidRPr="005D2A81" w:rsidRDefault="00A85ACF" w:rsidP="00AB1495">
      <w:pPr>
        <w:pStyle w:val="Heading1"/>
        <w:rPr>
          <w:rFonts w:cs="Arial"/>
          <w:color w:val="auto"/>
          <w:szCs w:val="22"/>
        </w:rPr>
      </w:pPr>
      <w:bookmarkStart w:id="12" w:name="_Toc16169183"/>
      <w:r w:rsidRPr="005D2A81">
        <w:rPr>
          <w:rFonts w:cs="Arial"/>
          <w:color w:val="auto"/>
          <w:szCs w:val="22"/>
        </w:rPr>
        <w:t>DUTY OF INFORMATION.</w:t>
      </w:r>
      <w:bookmarkEnd w:id="12"/>
    </w:p>
    <w:p w14:paraId="71B69F18" w14:textId="77777777" w:rsidR="00A85ACF" w:rsidRPr="0007184F" w:rsidRDefault="00A85ACF" w:rsidP="00AE5612">
      <w:pPr>
        <w:pStyle w:val="Niveau1"/>
      </w:pPr>
      <w:r w:rsidRPr="0007184F">
        <w:t>The INVESTIGATOR and/or the INSTITUTION shall immediately inform the SPONSO</w:t>
      </w:r>
      <w:r w:rsidR="002673AB">
        <w:t>R of any Serious Adverse Event (“</w:t>
      </w:r>
      <w:r w:rsidRPr="0007184F">
        <w:t>SAE</w:t>
      </w:r>
      <w:r w:rsidR="002673AB">
        <w:t>”</w:t>
      </w:r>
      <w:r w:rsidRPr="0007184F">
        <w:t xml:space="preserve">) or other events as defined in the Protocol. </w:t>
      </w:r>
    </w:p>
    <w:p w14:paraId="71B69F19" w14:textId="77777777" w:rsidR="00A85ACF" w:rsidRPr="005D2A81" w:rsidRDefault="00A85ACF" w:rsidP="00AB1495">
      <w:pPr>
        <w:pStyle w:val="Heading1"/>
        <w:rPr>
          <w:rFonts w:cs="Arial"/>
          <w:color w:val="auto"/>
          <w:szCs w:val="22"/>
        </w:rPr>
      </w:pPr>
      <w:bookmarkStart w:id="13" w:name="_Toc16169184"/>
      <w:r w:rsidRPr="005D2A81">
        <w:rPr>
          <w:rFonts w:cs="Arial"/>
          <w:color w:val="auto"/>
          <w:szCs w:val="22"/>
        </w:rPr>
        <w:t>FINANCIAL TERMS AND CONDITIONS</w:t>
      </w:r>
      <w:bookmarkEnd w:id="13"/>
    </w:p>
    <w:p w14:paraId="71B69F1A" w14:textId="77777777" w:rsidR="00A85ACF" w:rsidRPr="000E52DF" w:rsidRDefault="00A85ACF" w:rsidP="00AE5612">
      <w:pPr>
        <w:pStyle w:val="Niveau1"/>
      </w:pPr>
      <w:r w:rsidRPr="000E52DF">
        <w:t xml:space="preserve">As consideration for the proper performance by the INVESTIGATOR and the INSTITUTION of their obligations under the Contract, the SPONSOR shall pay the PAYEE as directed by the INVESTIGATOR and/or the INSTITUTION in compliance with the payment terms defined in </w:t>
      </w:r>
      <w:r w:rsidRPr="000E52DF">
        <w:rPr>
          <w:u w:val="single"/>
        </w:rPr>
        <w:t>Exhibit 1</w:t>
      </w:r>
      <w:r w:rsidRPr="000E52DF">
        <w:t xml:space="preserve">. Payment terms may be modified only upon prior written consent of the Parties. Likewise, non-emergency additional tests or services (tests or services non-required by the Protocol or performed in excess of Protocol requirement) shall not be reimbursed hereunder without the prior written consent of the SPONSOR.  </w:t>
      </w:r>
    </w:p>
    <w:p w14:paraId="71B69F1B" w14:textId="77777777" w:rsidR="00A85ACF" w:rsidRPr="000E52DF" w:rsidRDefault="00A85ACF" w:rsidP="00AE5612">
      <w:pPr>
        <w:pStyle w:val="Niveau1"/>
      </w:pPr>
      <w:r w:rsidRPr="000E52DF">
        <w:t xml:space="preserve">Out of pocket expenses authorized in advance by the SPONSOR that have been provided for in </w:t>
      </w:r>
      <w:r w:rsidRPr="000E52DF">
        <w:rPr>
          <w:u w:val="single"/>
        </w:rPr>
        <w:t>Exhibit 1</w:t>
      </w:r>
      <w:r w:rsidRPr="000E52DF">
        <w:t xml:space="preserve"> shall be reimbursed to the PAYEE as directed by the INVESTIGATOR and/or the INSTITUTION (without any mark-up) within </w:t>
      </w:r>
      <w:r w:rsidR="0014117F">
        <w:t>30</w:t>
      </w:r>
      <w:r w:rsidRPr="000E52DF">
        <w:t xml:space="preserve"> (</w:t>
      </w:r>
      <w:r w:rsidR="0014117F">
        <w:t>Thirty</w:t>
      </w:r>
      <w:r w:rsidRPr="000E52DF">
        <w:t>) days on receipt by the SPONSOR of an itemized invoice on the Letter Head of the PAYEE.</w:t>
      </w:r>
    </w:p>
    <w:p w14:paraId="71B69F1C" w14:textId="77777777" w:rsidR="00A85ACF" w:rsidRPr="000E52DF" w:rsidRDefault="00A85ACF" w:rsidP="00AE5612">
      <w:pPr>
        <w:pStyle w:val="Niveau1"/>
        <w:rPr>
          <w:b/>
        </w:rPr>
      </w:pPr>
      <w:r w:rsidRPr="000E52DF">
        <w:t xml:space="preserve">The PAYEE will bear the responsibility for the declaration of these sums and for the payment of all taxes and social contributions on the fees it will receive hereunder. </w:t>
      </w:r>
    </w:p>
    <w:p w14:paraId="71B69F1D" w14:textId="77777777" w:rsidR="00A85ACF" w:rsidRPr="000E52DF" w:rsidRDefault="00A85ACF" w:rsidP="00AE5612">
      <w:pPr>
        <w:pStyle w:val="Niveau1"/>
      </w:pPr>
      <w:r w:rsidRPr="000E52DF">
        <w:t xml:space="preserve">Fees/reimbursement of costs to the INVESTIGATOR and/or the INSTITUTION by the PAYEE will be an internal arrangement among themselves and the SPONSOR will not be liable to pay/reimburse any amount to the INVESTIGATOR and/or the INSTITUTION.  </w:t>
      </w:r>
    </w:p>
    <w:p w14:paraId="71B69F1E" w14:textId="77777777" w:rsidR="00A85ACF" w:rsidRPr="005D2A81" w:rsidRDefault="00A85ACF" w:rsidP="00AB1495">
      <w:pPr>
        <w:pStyle w:val="Heading1"/>
        <w:rPr>
          <w:rFonts w:cs="Arial"/>
          <w:color w:val="auto"/>
          <w:szCs w:val="22"/>
        </w:rPr>
      </w:pPr>
      <w:bookmarkStart w:id="14" w:name="_Toc16169185"/>
      <w:r w:rsidRPr="005D2A81">
        <w:rPr>
          <w:rFonts w:cs="Arial"/>
          <w:color w:val="auto"/>
          <w:szCs w:val="22"/>
        </w:rPr>
        <w:t>CONFIDENTIALITY AND RESTRICTED USE</w:t>
      </w:r>
      <w:bookmarkEnd w:id="14"/>
    </w:p>
    <w:p w14:paraId="71B69F1F" w14:textId="77777777" w:rsidR="00A85ACF" w:rsidRPr="000E52DF" w:rsidRDefault="00A85ACF" w:rsidP="00AE5612">
      <w:pPr>
        <w:pStyle w:val="Niveau1"/>
      </w:pPr>
      <w:r w:rsidRPr="000E52DF">
        <w:t>All information disclosed or provided by the SPONSOR or produced during the Study, including but not limited to</w:t>
      </w:r>
      <w:r w:rsidR="002673AB">
        <w:t xml:space="preserve"> the Protocol, the Investigator</w:t>
      </w:r>
      <w:r w:rsidRPr="000E52DF">
        <w:t xml:space="preserve"> Brochure and CRF/eCRF, the results obtained during the course of the Study, the financial terms o</w:t>
      </w:r>
      <w:r w:rsidR="002673AB">
        <w:t>f the Contract (hereafter the “Confidential Information”</w:t>
      </w:r>
      <w:r w:rsidRPr="000E52DF">
        <w:t>), is confidential. The INVESTIGATOR and the INSTITUTION, agree to keep confidential and not to disclose the Confidential Information to any third party without the prior written approval of the SPONSOR. The INVESTIGATOR and the INSTITUTION shall use the Confidential Information solely for the purposes of the Study.</w:t>
      </w:r>
    </w:p>
    <w:p w14:paraId="71B69F20" w14:textId="77777777" w:rsidR="00A85ACF" w:rsidRPr="005D2A81" w:rsidRDefault="00A85ACF" w:rsidP="00AE5612">
      <w:pPr>
        <w:pStyle w:val="Niveau1"/>
        <w:numPr>
          <w:ilvl w:val="0"/>
          <w:numId w:val="0"/>
        </w:numPr>
        <w:ind w:left="1144"/>
      </w:pPr>
      <w:r w:rsidRPr="0007184F">
        <w:lastRenderedPageBreak/>
        <w:t xml:space="preserve">Furthermore, the Parties agree to adhere to the principles of personal data confidentiality in relation to the Subjects, the INVESTIGATOR, the INSTITUTION </w:t>
      </w:r>
      <w:r w:rsidRPr="005D2A81">
        <w:t xml:space="preserve">and </w:t>
      </w:r>
      <w:r w:rsidRPr="00731DBD">
        <w:t>Collaborators</w:t>
      </w:r>
      <w:r w:rsidRPr="005D2A81">
        <w:t xml:space="preserve"> involved in the Study. Each Collaborator shall be s</w:t>
      </w:r>
      <w:r w:rsidR="002673AB">
        <w:t>ubject to these obligations of C</w:t>
      </w:r>
      <w:r w:rsidRPr="005D2A81">
        <w:t>onfidentiality and restricted use. The INVESTIGATOR shall inform the Collaborators of the confidential nature of the Study and will only provide them with the information that is strictly necessary for the accomplishment of their acts.</w:t>
      </w:r>
    </w:p>
    <w:p w14:paraId="71B69F21" w14:textId="77777777" w:rsidR="00A85ACF" w:rsidRPr="0007184F" w:rsidRDefault="00A85ACF" w:rsidP="00AE5612">
      <w:pPr>
        <w:pStyle w:val="Niveau1"/>
      </w:pPr>
      <w:r w:rsidRPr="0007184F">
        <w:t>Confidential Information shall not include information that: (</w:t>
      </w:r>
      <w:r w:rsidR="002078D6">
        <w:t>i</w:t>
      </w:r>
      <w:r w:rsidRPr="0007184F">
        <w:t>) is at the time of disclosure, or thereafter becomes, publicly available through no fault of the INVESTIGATOR or the INSTITUTION; (</w:t>
      </w:r>
      <w:r w:rsidR="002078D6">
        <w:t>ii</w:t>
      </w:r>
      <w:r w:rsidRPr="0007184F">
        <w:t>) is disclosed to the INVESTIGATOR or to the INSTITUTION by a third party entitled to disclose such information in a non-confidential manner; (</w:t>
      </w:r>
      <w:r w:rsidR="002078D6">
        <w:t>iii</w:t>
      </w:r>
      <w:r w:rsidRPr="0007184F">
        <w:t>) is known to the INVESTIGATOR or to the INSTITUTION prior to disclosure under this Contract, as shown by the INVESTIGATOR’s or the INSTITU</w:t>
      </w:r>
      <w:r w:rsidR="002078D6">
        <w:t>TION’s prior written records; (iv</w:t>
      </w:r>
      <w:r w:rsidRPr="0007184F">
        <w:t>) can be documented to have been independently developed by Study Site’s personnel without reliance on Confidential Information; or (</w:t>
      </w:r>
      <w:r w:rsidR="002078D6">
        <w:t>v</w:t>
      </w:r>
      <w:r w:rsidRPr="0007184F">
        <w:t>) is required by applicable law to be disclosed, provided that the INVESTIGATOR or the INSTITUTION gives the SPONSOR prompt notice of such fact so that it may obtain a protective order or other appropriate remedy concerning such disclosure, cooperate fully with the SPONSOR in connection with its efforts to obtain such order or other remedy, and disclose, where disclosure is necessary, only the information legally required to be disclosed.</w:t>
      </w:r>
    </w:p>
    <w:p w14:paraId="71B69F22" w14:textId="77777777" w:rsidR="00A85ACF" w:rsidRPr="0007184F" w:rsidRDefault="00A85ACF" w:rsidP="00AE5612">
      <w:pPr>
        <w:pStyle w:val="Niveau1"/>
      </w:pPr>
      <w:r w:rsidRPr="0007184F">
        <w:t>The obligations of confidentiality and restricted use contained herein are applicable during the term of the Contract and shall survive for 10 (ten) years from its date of termination, whether by expiration or by early termination.</w:t>
      </w:r>
    </w:p>
    <w:p w14:paraId="71B69F23" w14:textId="77777777" w:rsidR="00A85ACF" w:rsidRPr="005D2A81" w:rsidRDefault="00A85ACF" w:rsidP="00AB1495">
      <w:pPr>
        <w:pStyle w:val="Heading1"/>
        <w:rPr>
          <w:rFonts w:cs="Arial"/>
          <w:color w:val="auto"/>
          <w:szCs w:val="22"/>
        </w:rPr>
      </w:pPr>
      <w:bookmarkStart w:id="15" w:name="_Toc16169186"/>
      <w:r w:rsidRPr="005D2A81">
        <w:rPr>
          <w:rFonts w:cs="Arial"/>
          <w:color w:val="auto"/>
          <w:szCs w:val="22"/>
        </w:rPr>
        <w:t>RECORD RETENTION.</w:t>
      </w:r>
      <w:bookmarkEnd w:id="15"/>
    </w:p>
    <w:p w14:paraId="71B69F24" w14:textId="77777777" w:rsidR="00A85ACF" w:rsidRPr="0007184F" w:rsidRDefault="00A85ACF" w:rsidP="00AE5612">
      <w:pPr>
        <w:pStyle w:val="Niveau1"/>
      </w:pPr>
      <w:r w:rsidRPr="0007184F">
        <w:t>The INVESTIGATOR and the INSTITUTION through the Study Site</w:t>
      </w:r>
      <w:r w:rsidR="002078D6">
        <w:t xml:space="preserve"> shall retain and preserve one </w:t>
      </w:r>
      <w:r w:rsidRPr="0007184F">
        <w:t xml:space="preserve">copy of the Study file containing the essential documents related to the Study and records generated during the Study </w:t>
      </w:r>
      <w:r w:rsidRPr="0007184F">
        <w:rPr>
          <w:b/>
        </w:rPr>
        <w:t>(</w:t>
      </w:r>
      <w:r w:rsidR="00DB5703">
        <w:rPr>
          <w:b/>
        </w:rPr>
        <w:t>“</w:t>
      </w:r>
      <w:r w:rsidRPr="0007184F">
        <w:rPr>
          <w:b/>
        </w:rPr>
        <w:t>Study File</w:t>
      </w:r>
      <w:r w:rsidR="00DB5703">
        <w:rPr>
          <w:b/>
        </w:rPr>
        <w:t>”</w:t>
      </w:r>
      <w:r w:rsidRPr="0007184F">
        <w:t>) for the longest of the two following periods (</w:t>
      </w:r>
      <w:r w:rsidR="002078D6">
        <w:rPr>
          <w:b/>
        </w:rPr>
        <w:t>the “</w:t>
      </w:r>
      <w:r w:rsidRPr="0007184F">
        <w:rPr>
          <w:b/>
        </w:rPr>
        <w:t>Retention Period</w:t>
      </w:r>
      <w:r w:rsidR="002078D6">
        <w:rPr>
          <w:b/>
        </w:rPr>
        <w:t>”</w:t>
      </w:r>
      <w:r w:rsidRPr="0007184F">
        <w:rPr>
          <w:b/>
        </w:rPr>
        <w:t>):</w:t>
      </w:r>
    </w:p>
    <w:p w14:paraId="71B69F25" w14:textId="77777777" w:rsidR="00A85ACF" w:rsidRPr="0007184F" w:rsidRDefault="00A85ACF" w:rsidP="002A7B1A">
      <w:pPr>
        <w:pStyle w:val="Puce1"/>
        <w:numPr>
          <w:ilvl w:val="1"/>
          <w:numId w:val="3"/>
        </w:numPr>
        <w:jc w:val="both"/>
        <w:rPr>
          <w:rFonts w:cs="Arial"/>
          <w:color w:val="auto"/>
          <w:szCs w:val="22"/>
        </w:rPr>
      </w:pPr>
      <w:r w:rsidRPr="0007184F">
        <w:rPr>
          <w:rFonts w:cs="Arial"/>
          <w:color w:val="auto"/>
          <w:szCs w:val="22"/>
        </w:rPr>
        <w:t>Twenty-five (25) years after the signature of the final Study report</w:t>
      </w:r>
      <w:r w:rsidRPr="0007184F">
        <w:t xml:space="preserve"> </w:t>
      </w:r>
      <w:r w:rsidRPr="0007184F">
        <w:rPr>
          <w:rFonts w:cs="Arial"/>
          <w:color w:val="auto"/>
          <w:szCs w:val="22"/>
        </w:rPr>
        <w:t>or,</w:t>
      </w:r>
    </w:p>
    <w:p w14:paraId="71B69F26" w14:textId="77777777" w:rsidR="00A85ACF" w:rsidRPr="0007184F" w:rsidRDefault="00A85ACF" w:rsidP="002A7B1A">
      <w:pPr>
        <w:pStyle w:val="Puce1"/>
        <w:numPr>
          <w:ilvl w:val="1"/>
          <w:numId w:val="3"/>
        </w:numPr>
        <w:jc w:val="both"/>
        <w:rPr>
          <w:rFonts w:cs="Arial"/>
          <w:color w:val="auto"/>
          <w:szCs w:val="22"/>
        </w:rPr>
      </w:pPr>
      <w:r w:rsidRPr="0007184F">
        <w:rPr>
          <w:rFonts w:cs="Arial"/>
          <w:color w:val="auto"/>
          <w:szCs w:val="22"/>
        </w:rPr>
        <w:t>Such longer period as required by applicable regulatory requirements</w:t>
      </w:r>
      <w:r w:rsidRPr="0007184F">
        <w:rPr>
          <w:rFonts w:cs="Arial"/>
          <w:b/>
          <w:color w:val="auto"/>
          <w:szCs w:val="22"/>
        </w:rPr>
        <w:t>.</w:t>
      </w:r>
    </w:p>
    <w:p w14:paraId="71B69F27" w14:textId="77777777" w:rsidR="00A85ACF" w:rsidRPr="0007184F" w:rsidRDefault="00A85ACF" w:rsidP="00AE5612">
      <w:pPr>
        <w:pStyle w:val="Niveau1"/>
        <w:rPr>
          <w:rFonts w:cs="Arial"/>
          <w:szCs w:val="22"/>
        </w:rPr>
      </w:pPr>
      <w:bookmarkStart w:id="16" w:name="_Hlk24625407"/>
      <w:r w:rsidRPr="00D75630">
        <w:t>The SPONSOR must be informed in writing of any change of address or relocation of the Study</w:t>
      </w:r>
      <w:r w:rsidRPr="0007184F">
        <w:rPr>
          <w:rFonts w:cs="Arial"/>
          <w:szCs w:val="22"/>
        </w:rPr>
        <w:t xml:space="preserve"> </w:t>
      </w:r>
      <w:r w:rsidRPr="007601EC">
        <w:t>files</w:t>
      </w:r>
      <w:r w:rsidRPr="0007184F">
        <w:rPr>
          <w:rFonts w:cs="Arial"/>
          <w:szCs w:val="22"/>
        </w:rPr>
        <w:t xml:space="preserve"> and of the INVESTIGATOR /the INSTITUTION during this period. </w:t>
      </w:r>
    </w:p>
    <w:p w14:paraId="71B69F28" w14:textId="77777777" w:rsidR="00A85ACF" w:rsidRPr="0007184F" w:rsidRDefault="00A85ACF" w:rsidP="002A7B1A">
      <w:pPr>
        <w:ind w:left="1080"/>
        <w:jc w:val="both"/>
        <w:rPr>
          <w:color w:val="auto"/>
        </w:rPr>
      </w:pPr>
      <w:r w:rsidRPr="0007184F">
        <w:rPr>
          <w:color w:val="auto"/>
        </w:rPr>
        <w:t xml:space="preserve">If during the Retention Period, the INSTITUTION is no longer able to retain the Study File due to exceptional circumstances (such as bankruptcy), the INSTITUTION shall </w:t>
      </w:r>
      <w:r w:rsidRPr="0007184F">
        <w:rPr>
          <w:rFonts w:cs="Arial"/>
          <w:color w:val="auto"/>
          <w:szCs w:val="22"/>
        </w:rPr>
        <w:t>contact</w:t>
      </w:r>
      <w:r w:rsidRPr="0007184F">
        <w:rPr>
          <w:color w:val="auto"/>
        </w:rPr>
        <w:t xml:space="preserve"> the SPONSOR to organize the transfer of the Study File to the SPONSOR</w:t>
      </w:r>
      <w:r w:rsidR="002078D6">
        <w:rPr>
          <w:color w:val="auto"/>
        </w:rPr>
        <w:t>’s designee</w:t>
      </w:r>
      <w:r w:rsidRPr="0007184F">
        <w:rPr>
          <w:color w:val="auto"/>
        </w:rPr>
        <w:t xml:space="preserve"> at SPONSOR’s expense.</w:t>
      </w:r>
    </w:p>
    <w:p w14:paraId="71B69F29" w14:textId="77777777" w:rsidR="002078D6" w:rsidRPr="002078D6" w:rsidRDefault="00A85ACF" w:rsidP="002A7B1A">
      <w:pPr>
        <w:ind w:left="1080"/>
        <w:jc w:val="both"/>
        <w:rPr>
          <w:color w:val="auto"/>
        </w:rPr>
      </w:pPr>
      <w:r w:rsidRPr="00D75630">
        <w:rPr>
          <w:color w:val="auto"/>
        </w:rPr>
        <w:t>Following the Retention Period, the INVESTIGATOR and/or</w:t>
      </w:r>
      <w:r w:rsidRPr="002078D6">
        <w:rPr>
          <w:color w:val="auto"/>
        </w:rPr>
        <w:t xml:space="preserve"> the INSTITUTION</w:t>
      </w:r>
      <w:r w:rsidR="002078D6" w:rsidRPr="002078D6">
        <w:rPr>
          <w:color w:val="auto"/>
        </w:rPr>
        <w:t xml:space="preserve"> are responsible to dispose of the Study File according to the applicable regulations.</w:t>
      </w:r>
    </w:p>
    <w:p w14:paraId="71B69F2A" w14:textId="77777777" w:rsidR="00A85ACF" w:rsidRPr="002078D6" w:rsidRDefault="00D75630" w:rsidP="002A7B1A">
      <w:pPr>
        <w:ind w:left="1080"/>
        <w:jc w:val="both"/>
        <w:rPr>
          <w:color w:val="auto"/>
        </w:rPr>
      </w:pPr>
      <w:r w:rsidRPr="002078D6">
        <w:rPr>
          <w:color w:val="auto"/>
        </w:rPr>
        <w:t xml:space="preserve">Patient Medical Records </w:t>
      </w:r>
      <w:r w:rsidR="00A85ACF" w:rsidRPr="002078D6">
        <w:rPr>
          <w:color w:val="auto"/>
        </w:rPr>
        <w:t>should be retained as per GCP requirements as defined in the Protocol and in compliance with local regulations.</w:t>
      </w:r>
    </w:p>
    <w:p w14:paraId="71B69F2B" w14:textId="77777777" w:rsidR="00A85ACF" w:rsidRPr="005D2A81" w:rsidRDefault="00A85ACF" w:rsidP="00AB1495">
      <w:pPr>
        <w:pStyle w:val="Heading1"/>
        <w:rPr>
          <w:rFonts w:cs="Arial"/>
          <w:color w:val="auto"/>
          <w:szCs w:val="22"/>
        </w:rPr>
      </w:pPr>
      <w:bookmarkStart w:id="17" w:name="_Toc16169187"/>
      <w:bookmarkEnd w:id="16"/>
      <w:r w:rsidRPr="005D2A81">
        <w:rPr>
          <w:rFonts w:cs="Arial"/>
          <w:color w:val="auto"/>
          <w:szCs w:val="22"/>
        </w:rPr>
        <w:lastRenderedPageBreak/>
        <w:t>personal DATA PROTECTION.</w:t>
      </w:r>
      <w:bookmarkEnd w:id="17"/>
    </w:p>
    <w:p w14:paraId="71B69F2C" w14:textId="77777777" w:rsidR="00A85ACF" w:rsidRPr="0007184F" w:rsidRDefault="00A85ACF" w:rsidP="00AE5612">
      <w:pPr>
        <w:pStyle w:val="Niveau1"/>
      </w:pPr>
      <w:r w:rsidRPr="0007184F">
        <w:t xml:space="preserve">The Subject data and specific data regarding the INVESTIGATOR, the INSTITUTION and Collaborators which may be collected by the SPONSOR and included in the SPONSOR's databases, shall be treated by both Parties in compliance with all applicable laws and regulations. These data may be transferred by the SPONSOR or its representative to Regulatory Authorities or to the SPONSOR’s representative located in a country where there is no personal data protection law, or where the level of protection imposed by local law is less stringent than requirements of the European Union under which </w:t>
      </w:r>
      <w:r w:rsidR="00A318C5">
        <w:t xml:space="preserve">the </w:t>
      </w:r>
      <w:r w:rsidR="002078D6">
        <w:t xml:space="preserve">SPONSOR </w:t>
      </w:r>
      <w:r w:rsidRPr="0007184F">
        <w:t>is governed.</w:t>
      </w:r>
    </w:p>
    <w:p w14:paraId="71B69F2D" w14:textId="77777777" w:rsidR="00A85ACF" w:rsidRPr="0007184F" w:rsidRDefault="00A85ACF" w:rsidP="00AE5612">
      <w:pPr>
        <w:pStyle w:val="Niveau1"/>
      </w:pPr>
      <w:r w:rsidRPr="0007184F">
        <w:rPr>
          <w:b/>
        </w:rPr>
        <w:t xml:space="preserve"> </w:t>
      </w:r>
      <w:r w:rsidRPr="0007184F">
        <w:t xml:space="preserve">As data controller, when processing or archiving data pertaining to the INVESTIGATOR, the INSTITUTION, the Collaborators and/or the Subjects, the SPONSOR shall take all appropriate measures to safeguard and prevent access to this data by unauthorized third party. </w:t>
      </w:r>
    </w:p>
    <w:p w14:paraId="71B69F2E" w14:textId="3C6CDEB4" w:rsidR="00A85ACF" w:rsidRPr="0007184F" w:rsidRDefault="00A85ACF" w:rsidP="00AE5612">
      <w:pPr>
        <w:pStyle w:val="Niveau1"/>
      </w:pPr>
      <w:r w:rsidRPr="0007184F">
        <w:t>The INVESTIGATOR, the INSTITUTION, the Collaborators and/or the Subjects have the right to access and, where appropriate, to request the rectification and/or deletion of their personal data by sending a written notice to the address of the SPONSOR, to t</w:t>
      </w:r>
      <w:r w:rsidR="002078D6">
        <w:t>he attention of the Data Privac</w:t>
      </w:r>
      <w:r w:rsidR="00550726">
        <w:t>y Officer</w:t>
      </w:r>
      <w:r w:rsidR="002078D6">
        <w:t>,</w:t>
      </w:r>
      <w:r w:rsidR="00550726">
        <w:t xml:space="preserve"> </w:t>
      </w:r>
      <w:r w:rsidR="00E63D5D" w:rsidRPr="00E77E91">
        <w:rPr>
          <w:b/>
          <w:highlight w:val="cyan"/>
        </w:rPr>
        <w:t xml:space="preserve">Mr. Ganesan Cheliyan (e-mail: </w:t>
      </w:r>
      <w:hyperlink r:id="rId15" w:history="1">
        <w:r w:rsidR="00E63D5D" w:rsidRPr="00E77E91">
          <w:rPr>
            <w:b/>
            <w:highlight w:val="cyan"/>
          </w:rPr>
          <w:t>ganesan.cheliyan@sanofi.com</w:t>
        </w:r>
      </w:hyperlink>
      <w:r w:rsidR="00E63D5D" w:rsidRPr="00E77E91">
        <w:rPr>
          <w:b/>
          <w:highlight w:val="cyan"/>
        </w:rPr>
        <w:t>).</w:t>
      </w:r>
      <w:r w:rsidRPr="0007184F">
        <w:t xml:space="preserve">  Deletion of data is possible only for justifiable reason and if it is not required by law to keep it.</w:t>
      </w:r>
    </w:p>
    <w:p w14:paraId="71B69F2F" w14:textId="77777777" w:rsidR="00A85ACF" w:rsidRPr="005D2A81" w:rsidRDefault="00A85ACF" w:rsidP="00AB1495">
      <w:pPr>
        <w:pStyle w:val="Heading1"/>
        <w:rPr>
          <w:rFonts w:cs="Arial"/>
          <w:color w:val="auto"/>
          <w:szCs w:val="22"/>
        </w:rPr>
      </w:pPr>
      <w:bookmarkStart w:id="18" w:name="_Toc16169188"/>
      <w:r w:rsidRPr="005D2A81">
        <w:rPr>
          <w:rFonts w:cs="Arial"/>
          <w:color w:val="auto"/>
          <w:szCs w:val="22"/>
        </w:rPr>
        <w:t>PUBLICATIONS AND COMMUNICATIONS</w:t>
      </w:r>
      <w:bookmarkEnd w:id="18"/>
    </w:p>
    <w:p w14:paraId="71B69F30" w14:textId="77777777" w:rsidR="00A85ACF" w:rsidRPr="000E52DF" w:rsidRDefault="00A85ACF" w:rsidP="00AE5612">
      <w:pPr>
        <w:pStyle w:val="Niveau1"/>
      </w:pPr>
      <w:r w:rsidRPr="000E52DF">
        <w:t>The INVESTIGATOR and the INSTITUTION undertakes not to make any publication or release pertaining to the Study and/or results of the Study without the SPONSOR’s prior written consent, being understood that the SPONSOR will not unreasonably withhold its approval.</w:t>
      </w:r>
    </w:p>
    <w:p w14:paraId="71B69F31" w14:textId="77777777" w:rsidR="00A85ACF" w:rsidRPr="000E52DF" w:rsidRDefault="00A85ACF" w:rsidP="002B7A79">
      <w:pPr>
        <w:pStyle w:val="BodyText2"/>
        <w:spacing w:line="240" w:lineRule="auto"/>
        <w:ind w:left="1170"/>
        <w:jc w:val="both"/>
        <w:rPr>
          <w:rFonts w:cs="Arial"/>
          <w:color w:val="auto"/>
          <w:szCs w:val="22"/>
        </w:rPr>
      </w:pPr>
      <w:r w:rsidRPr="000E52DF">
        <w:rPr>
          <w:rFonts w:cs="Arial"/>
          <w:color w:val="auto"/>
          <w:szCs w:val="22"/>
        </w:rPr>
        <w:t>As the Study is being conducted at multiple sites, the SPONSOR agrees that, consistent with scientific standards, first presentation or publication of the results of the Study shall be made only as part of a publication of the results obtained by all sites performing the Study.</w:t>
      </w:r>
    </w:p>
    <w:p w14:paraId="71B69F32" w14:textId="77777777" w:rsidR="00A85ACF" w:rsidRPr="000E52DF" w:rsidRDefault="00A85ACF" w:rsidP="002B7A79">
      <w:pPr>
        <w:pStyle w:val="BodyText2"/>
        <w:spacing w:line="240" w:lineRule="auto"/>
        <w:ind w:left="1170"/>
        <w:jc w:val="both"/>
        <w:rPr>
          <w:rFonts w:cs="Arial"/>
          <w:color w:val="auto"/>
          <w:szCs w:val="22"/>
        </w:rPr>
      </w:pPr>
      <w:r w:rsidRPr="000E52DF">
        <w:rPr>
          <w:rFonts w:cs="Arial"/>
          <w:color w:val="auto"/>
          <w:szCs w:val="22"/>
        </w:rPr>
        <w:t xml:space="preserve">However, if no multicenter publication has occurred within twelve (12) months following the completion of the Study at all sites, the INVESTIGATOR shall have the right to publish or present independently the results of the Study subject to the review procedure set forth herein. </w:t>
      </w:r>
    </w:p>
    <w:p w14:paraId="71B69F33" w14:textId="77777777" w:rsidR="00A85ACF" w:rsidRPr="000E52DF" w:rsidRDefault="00A85ACF" w:rsidP="002B7A79">
      <w:pPr>
        <w:pStyle w:val="BodyText2"/>
        <w:spacing w:line="240" w:lineRule="auto"/>
        <w:ind w:left="1170"/>
        <w:jc w:val="both"/>
        <w:rPr>
          <w:rFonts w:cs="Arial"/>
          <w:color w:val="auto"/>
          <w:szCs w:val="22"/>
        </w:rPr>
      </w:pPr>
      <w:r w:rsidRPr="000E52DF">
        <w:rPr>
          <w:rFonts w:cs="Arial"/>
          <w:color w:val="auto"/>
          <w:szCs w:val="22"/>
        </w:rPr>
        <w:t xml:space="preserve">The INVESTIGATOR shall provide the SPONSOR with a copy of any such presentation or publication derived from the Study for review and comment at least thirty (30) days in advance of any presentation or submission for publication. In addition, if requested by the SPONSOR, any presentation or submission for publication shall be delayed for a limited time, not to exceed ninety (90) days, to allow for filing of a patent application or such other measures as the SPONSOR deems appropriate to establish and preserve its proprietary rights. </w:t>
      </w:r>
    </w:p>
    <w:p w14:paraId="71B69F34" w14:textId="77777777" w:rsidR="00A85ACF" w:rsidRPr="000E52DF" w:rsidRDefault="00A85ACF" w:rsidP="00AE5612">
      <w:pPr>
        <w:pStyle w:val="Niveau1"/>
      </w:pPr>
      <w:r w:rsidRPr="000E52DF">
        <w:lastRenderedPageBreak/>
        <w:t>The INVESTIGATOR and the INSTITUTION shall not use the name(s) of the SPONSOR and/or of its employees in advertising or promotional material or publication without the prior written consent of the SPONSOR. The SPONSOR shall not use the name(s) of the INVESTIGATOR, the INSTITUTION and/or the Collaborators in advertising or promotional material or publication without having received their prior written consent(s).</w:t>
      </w:r>
    </w:p>
    <w:p w14:paraId="71B69F35" w14:textId="77777777" w:rsidR="00A85ACF" w:rsidRPr="000E52DF" w:rsidRDefault="00A85ACF" w:rsidP="00AE5612">
      <w:pPr>
        <w:pStyle w:val="Niveau1"/>
      </w:pPr>
      <w:r w:rsidRPr="000E52DF">
        <w:t>The SPONSOR has the right at any time to publish the results of the Study.</w:t>
      </w:r>
    </w:p>
    <w:p w14:paraId="71B69F36" w14:textId="77777777" w:rsidR="00A85ACF" w:rsidRPr="005D2A81" w:rsidRDefault="00A85ACF" w:rsidP="00AB1495">
      <w:pPr>
        <w:pStyle w:val="Heading1"/>
        <w:rPr>
          <w:rFonts w:cs="Arial"/>
          <w:color w:val="auto"/>
          <w:szCs w:val="22"/>
        </w:rPr>
      </w:pPr>
      <w:bookmarkStart w:id="19" w:name="_Toc16169189"/>
      <w:r w:rsidRPr="005D2A81">
        <w:rPr>
          <w:rFonts w:cs="Arial"/>
          <w:color w:val="auto"/>
          <w:szCs w:val="22"/>
        </w:rPr>
        <w:t>PROPERTY RIGHTS.</w:t>
      </w:r>
      <w:bookmarkEnd w:id="19"/>
    </w:p>
    <w:p w14:paraId="71B69F37" w14:textId="77777777" w:rsidR="00A85ACF" w:rsidRPr="000E52DF" w:rsidRDefault="00A85ACF" w:rsidP="00AE5612">
      <w:pPr>
        <w:pStyle w:val="Niveau1"/>
      </w:pPr>
      <w:r w:rsidRPr="000E52DF">
        <w:t xml:space="preserve">All information, documents, materials (hereinafter collectively «Information») and </w:t>
      </w:r>
      <w:r w:rsidR="005F5094">
        <w:t>IMP</w:t>
      </w:r>
      <w:r w:rsidRPr="000E52DF">
        <w:t xml:space="preserve"> provided by the SPONSOR are and shall remain the sole and exclusive property of the SPONSOR or its designee.</w:t>
      </w:r>
    </w:p>
    <w:p w14:paraId="71B69F38" w14:textId="77777777" w:rsidR="00A85ACF" w:rsidRPr="000E52DF" w:rsidRDefault="00A85ACF" w:rsidP="00AE5612">
      <w:pPr>
        <w:pStyle w:val="Niveau1"/>
      </w:pPr>
      <w:r w:rsidRPr="000E52DF">
        <w:t xml:space="preserve">The INVESTIGATOR and the INSTITUTION shall not themselves and/or shall not permit any of its Collaborators to mention any Information or the </w:t>
      </w:r>
      <w:r w:rsidR="005F5094">
        <w:t>IMP</w:t>
      </w:r>
      <w:r w:rsidRPr="000E52DF">
        <w:t xml:space="preserve"> in any application for a patent or any other intellectual property rights whatsoever.</w:t>
      </w:r>
    </w:p>
    <w:p w14:paraId="71B69F39" w14:textId="77777777" w:rsidR="00A85ACF" w:rsidRPr="000E52DF" w:rsidRDefault="00A85ACF" w:rsidP="00AE5612">
      <w:pPr>
        <w:pStyle w:val="Niveau1"/>
      </w:pPr>
      <w:r w:rsidRPr="000E52DF">
        <w:rPr>
          <w:rStyle w:val="Niveau1Car"/>
          <w:rFonts w:cs="Arial"/>
          <w:szCs w:val="22"/>
        </w:rPr>
        <w:t>All the results, data, documents, discoveries and inventions which arise directly or indirectly from the Study in any form, shall be the immediate and exclusive property of the SPONSOR or its designee. For this purpose, the INVESTIGATOR, the Collaborators and the</w:t>
      </w:r>
      <w:r w:rsidRPr="000E52DF">
        <w:t xml:space="preserve"> INSTITUTION presently assign to the SPONSOR (or its designee) all intellectual property rights (including all patents, copyrights, databases and any application or right to apply for registration of any of those rights) which may arise directly or indirectly from the Study and all existing or future materials created in relation to the Study.</w:t>
      </w:r>
    </w:p>
    <w:p w14:paraId="71B69F3A" w14:textId="77777777" w:rsidR="00A85ACF" w:rsidRPr="000E52DF" w:rsidRDefault="00A85ACF" w:rsidP="00AE5612">
      <w:pPr>
        <w:pStyle w:val="Niveau1"/>
      </w:pPr>
      <w:r w:rsidRPr="000E52DF">
        <w:t>The SPONSOR may use or exploit all the results at its own discretion, without any limitation to its property right (territory, field, continuance…), and without any additional payment. The SPONSOR shall be under no obligation to patent, develop, market or otherwise use the results of the Study, issued under this Contract.</w:t>
      </w:r>
    </w:p>
    <w:p w14:paraId="71B69F3B" w14:textId="77777777" w:rsidR="00A85ACF" w:rsidRPr="005D2A81" w:rsidRDefault="00A85ACF" w:rsidP="00AE5612">
      <w:pPr>
        <w:pStyle w:val="Niveau1"/>
      </w:pPr>
      <w:r w:rsidRPr="000E52DF">
        <w:t>As the case may be, the INVESTIGATOR, the INSTITUTION and/or the Collaborators shall provide all assistance required by the SPONSOR, at the SPONSOR’s expense, for obtaining and defending any patent, including signature of all legal documents</w:t>
      </w:r>
      <w:r w:rsidRPr="005D2A81">
        <w:t>.</w:t>
      </w:r>
    </w:p>
    <w:p w14:paraId="71B69F3C" w14:textId="77777777" w:rsidR="00A85ACF" w:rsidRPr="005D2A81" w:rsidRDefault="00A85ACF" w:rsidP="00AB1495">
      <w:pPr>
        <w:pStyle w:val="Heading1"/>
        <w:rPr>
          <w:rFonts w:cs="Arial"/>
          <w:color w:val="auto"/>
          <w:szCs w:val="22"/>
        </w:rPr>
      </w:pPr>
      <w:bookmarkStart w:id="20" w:name="_Toc16169190"/>
      <w:r w:rsidRPr="005D2A81">
        <w:rPr>
          <w:rFonts w:cs="Arial"/>
          <w:color w:val="auto"/>
          <w:szCs w:val="22"/>
        </w:rPr>
        <w:t>LIABILITY – INDEMNIFICATION – INSURANCE.</w:t>
      </w:r>
      <w:bookmarkEnd w:id="20"/>
    </w:p>
    <w:p w14:paraId="71B69F3D" w14:textId="77777777" w:rsidR="00D75630" w:rsidRPr="00DC6402" w:rsidRDefault="00D75630" w:rsidP="00AE5612">
      <w:pPr>
        <w:pStyle w:val="Niveau1"/>
      </w:pPr>
      <w:r w:rsidRPr="00DC6402">
        <w:t>In case of Study Subject injury or death due to participation in the Study, SPONSOR will, pay for the required medical management and compensation to the Study Subject or Study Subject’s representative in accordance with the New Drugs and Clinical Trials Rules, 2019 (</w:t>
      </w:r>
      <w:r w:rsidR="00DB5703" w:rsidRPr="00DC6402">
        <w:t>“</w:t>
      </w:r>
      <w:r w:rsidRPr="00DC6402">
        <w:t>New Rules</w:t>
      </w:r>
      <w:r w:rsidR="00DB5703" w:rsidRPr="00DC6402">
        <w:t>”</w:t>
      </w:r>
      <w:r w:rsidRPr="00DC6402">
        <w:t xml:space="preserve">). </w:t>
      </w:r>
    </w:p>
    <w:p w14:paraId="71B69F3E" w14:textId="77777777" w:rsidR="00D75630" w:rsidRPr="00DC6402" w:rsidRDefault="00D75630" w:rsidP="00AE5612">
      <w:pPr>
        <w:pStyle w:val="Niveau1"/>
        <w:numPr>
          <w:ilvl w:val="0"/>
          <w:numId w:val="0"/>
        </w:numPr>
        <w:ind w:left="1144"/>
      </w:pPr>
      <w:r w:rsidRPr="00DC6402">
        <w:t xml:space="preserve">For the avoidance of doubt, medical management has the same meaning as defined in the New Rules.  It being understood that the INVESTIGATOR and the </w:t>
      </w:r>
      <w:r w:rsidRPr="00DC6402">
        <w:lastRenderedPageBreak/>
        <w:t>INSTITUTION shall discharge its obligations in a professional and diligent manner as per applicable laws.</w:t>
      </w:r>
    </w:p>
    <w:p w14:paraId="71B69F3F" w14:textId="77777777" w:rsidR="00A85ACF" w:rsidRPr="000E52DF" w:rsidRDefault="00A85ACF" w:rsidP="00AE5612">
      <w:pPr>
        <w:pStyle w:val="Niveau1"/>
      </w:pPr>
      <w:r w:rsidRPr="000E52DF">
        <w:t>The SPONSOR certifies it has subscribed a liability insurance policy to cover its liability as required by applicable law. The SPONSOR will provide the INVESTIGATOR and/or the INSTITUTION with a certificate of insurance in the countries where this document is required.</w:t>
      </w:r>
    </w:p>
    <w:p w14:paraId="71B69F40" w14:textId="77777777" w:rsidR="00A85ACF" w:rsidRPr="000E52DF" w:rsidRDefault="00A85ACF" w:rsidP="00AE5612">
      <w:pPr>
        <w:pStyle w:val="Niveau1"/>
      </w:pPr>
      <w:r w:rsidRPr="000E52DF">
        <w:t xml:space="preserve">The insurance subscribed by the SPONSOR does not release </w:t>
      </w:r>
      <w:r w:rsidR="00550726">
        <w:t>n</w:t>
      </w:r>
      <w:r w:rsidRPr="000E52DF">
        <w:t xml:space="preserve">either the INVESTIGATOR </w:t>
      </w:r>
      <w:r w:rsidR="00550726">
        <w:t>n</w:t>
      </w:r>
      <w:r w:rsidRPr="000E52DF">
        <w:t>or the INSTITUTION from their obligation to maintain their own liability insurance policy.</w:t>
      </w:r>
    </w:p>
    <w:p w14:paraId="71B69F41" w14:textId="77777777" w:rsidR="00A85ACF" w:rsidRPr="000E52DF" w:rsidRDefault="00A85ACF" w:rsidP="00AE5612">
      <w:pPr>
        <w:pStyle w:val="Niveau1"/>
      </w:pPr>
      <w:r w:rsidRPr="000E52DF">
        <w:t>The SPONSOR agrees to indemnify, hold harmless and defend the INVESTIGATOR, the INSTITUT</w:t>
      </w:r>
      <w:r w:rsidR="00550726">
        <w:t>ION, and Collaborators (“Indemnities”</w:t>
      </w:r>
      <w:r w:rsidRPr="000E52DF">
        <w:t xml:space="preserve">) from and against any and all claims and suits, including reasonable attorneys’ fees incurred in the defence thereof, arising out of an injury to a Subject (including death) caused by the administration of the </w:t>
      </w:r>
      <w:r w:rsidR="005F5094">
        <w:t>IMP</w:t>
      </w:r>
      <w:r w:rsidRPr="000E52DF">
        <w:t xml:space="preserve"> or the performance of any procedure required under the Protocol, except to the extent such claim or suit is attributable to: </w:t>
      </w:r>
    </w:p>
    <w:p w14:paraId="71B69F42" w14:textId="77777777" w:rsidR="00A85ACF" w:rsidRPr="005D2A81" w:rsidRDefault="00A85ACF" w:rsidP="005611C1">
      <w:pPr>
        <w:pStyle w:val="BodyText2"/>
        <w:numPr>
          <w:ilvl w:val="0"/>
          <w:numId w:val="7"/>
        </w:numPr>
        <w:spacing w:line="240" w:lineRule="auto"/>
        <w:ind w:left="1872" w:hanging="432"/>
        <w:jc w:val="both"/>
        <w:rPr>
          <w:rFonts w:cs="Arial"/>
          <w:color w:val="auto"/>
          <w:szCs w:val="22"/>
        </w:rPr>
      </w:pPr>
      <w:r w:rsidRPr="005D2A81">
        <w:rPr>
          <w:rFonts w:cs="Arial"/>
          <w:color w:val="auto"/>
          <w:szCs w:val="22"/>
        </w:rPr>
        <w:t xml:space="preserve">a failure to adhere to the terms of this Contract, the Protocol or any written instructions from the SPONSOR regarding the administration of the </w:t>
      </w:r>
      <w:r w:rsidR="005F5094">
        <w:rPr>
          <w:rFonts w:cs="Arial"/>
          <w:color w:val="auto"/>
          <w:szCs w:val="22"/>
        </w:rPr>
        <w:t>IMP</w:t>
      </w:r>
      <w:r w:rsidRPr="005D2A81">
        <w:rPr>
          <w:rFonts w:cs="Arial"/>
          <w:color w:val="auto"/>
          <w:szCs w:val="22"/>
        </w:rPr>
        <w:t xml:space="preserve"> or the performance of any required procedure; or</w:t>
      </w:r>
    </w:p>
    <w:p w14:paraId="71B69F43" w14:textId="77777777" w:rsidR="00A85ACF" w:rsidRPr="005D2A81" w:rsidRDefault="00A85ACF" w:rsidP="005611C1">
      <w:pPr>
        <w:pStyle w:val="BodyText2"/>
        <w:numPr>
          <w:ilvl w:val="0"/>
          <w:numId w:val="7"/>
        </w:numPr>
        <w:spacing w:line="240" w:lineRule="auto"/>
        <w:ind w:left="1872" w:hanging="432"/>
        <w:jc w:val="both"/>
        <w:rPr>
          <w:rFonts w:cs="Arial"/>
          <w:color w:val="auto"/>
          <w:szCs w:val="22"/>
        </w:rPr>
      </w:pPr>
      <w:r w:rsidRPr="005D2A81">
        <w:rPr>
          <w:rFonts w:cs="Arial"/>
          <w:color w:val="auto"/>
          <w:szCs w:val="22"/>
        </w:rPr>
        <w:t xml:space="preserve">a failure to comply with any applicable laws, regulations and government requirements (including, without limitation, obtaining informed consents); or </w:t>
      </w:r>
    </w:p>
    <w:p w14:paraId="71B69F44" w14:textId="77777777" w:rsidR="00A85ACF" w:rsidRPr="005D2A81" w:rsidRDefault="00A85ACF" w:rsidP="005611C1">
      <w:pPr>
        <w:pStyle w:val="BodyText2"/>
        <w:numPr>
          <w:ilvl w:val="0"/>
          <w:numId w:val="7"/>
        </w:numPr>
        <w:spacing w:line="240" w:lineRule="auto"/>
        <w:ind w:left="1872" w:hanging="432"/>
        <w:jc w:val="both"/>
        <w:rPr>
          <w:rFonts w:cs="Arial"/>
          <w:color w:val="auto"/>
          <w:szCs w:val="22"/>
        </w:rPr>
      </w:pPr>
      <w:r w:rsidRPr="005D2A81">
        <w:rPr>
          <w:rFonts w:cs="Arial"/>
          <w:color w:val="auto"/>
          <w:szCs w:val="22"/>
        </w:rPr>
        <w:t>the negligence or wil</w:t>
      </w:r>
      <w:r>
        <w:rPr>
          <w:rFonts w:cs="Arial"/>
          <w:color w:val="auto"/>
          <w:szCs w:val="22"/>
        </w:rPr>
        <w:t>l</w:t>
      </w:r>
      <w:r w:rsidRPr="005D2A81">
        <w:rPr>
          <w:rFonts w:cs="Arial"/>
          <w:color w:val="auto"/>
          <w:szCs w:val="22"/>
        </w:rPr>
        <w:t xml:space="preserve">ful malfeasance of the Indemnities. </w:t>
      </w:r>
    </w:p>
    <w:p w14:paraId="71B69F45" w14:textId="77777777" w:rsidR="00A85ACF" w:rsidRPr="005D2A81" w:rsidRDefault="00A85ACF" w:rsidP="00AE5612">
      <w:pPr>
        <w:pStyle w:val="Niveau1"/>
      </w:pPr>
      <w:r w:rsidRPr="005D2A81">
        <w:t xml:space="preserve">The SPONSOR shall have no obligation under this </w:t>
      </w:r>
      <w:r w:rsidR="00DA733E">
        <w:t>Article</w:t>
      </w:r>
      <w:r w:rsidRPr="005D2A81">
        <w:t xml:space="preserve">, however, unless: (i) the </w:t>
      </w:r>
      <w:r w:rsidRPr="007601EC">
        <w:t>SPONSOR</w:t>
      </w:r>
      <w:r w:rsidRPr="005D2A81">
        <w:t xml:space="preserve"> is promptly notified of any such claim or suit; (ii) the Indemnities cooperate fully in the handling thereof; and (iii) the SPONSOR has sole control over the disposition of such claim or suit, including the selection of counsel and any settlement thereof, provided, however, that no settlement shall include an admission of liability on the part of the Indemnities without their prior written consent, which consent shall not be unreasonably withheld.</w:t>
      </w:r>
    </w:p>
    <w:p w14:paraId="71B69F46" w14:textId="77777777" w:rsidR="00A85ACF" w:rsidRPr="005D2A81" w:rsidRDefault="00A85ACF" w:rsidP="00AB1495">
      <w:pPr>
        <w:pStyle w:val="Heading1"/>
        <w:rPr>
          <w:rFonts w:cs="Arial"/>
          <w:color w:val="auto"/>
          <w:szCs w:val="22"/>
        </w:rPr>
      </w:pPr>
      <w:bookmarkStart w:id="21" w:name="_Toc16169191"/>
      <w:r w:rsidRPr="005D2A81">
        <w:rPr>
          <w:rFonts w:cs="Arial"/>
          <w:color w:val="auto"/>
          <w:szCs w:val="22"/>
        </w:rPr>
        <w:t>AUDITS AND INSPECTIONS.</w:t>
      </w:r>
      <w:bookmarkEnd w:id="21"/>
    </w:p>
    <w:p w14:paraId="71B69F47" w14:textId="77777777" w:rsidR="00A85ACF" w:rsidRPr="000E52DF" w:rsidRDefault="00A85ACF" w:rsidP="00AE5612">
      <w:pPr>
        <w:pStyle w:val="Niveau1"/>
      </w:pPr>
      <w:r w:rsidRPr="000E52DF">
        <w:t>For the purpose of ensuring compliance with the Protocol, Good Clinical Practice (</w:t>
      </w:r>
      <w:r w:rsidR="00DB5703">
        <w:t>“</w:t>
      </w:r>
      <w:r w:rsidRPr="000E52DF">
        <w:t>GCP</w:t>
      </w:r>
      <w:r w:rsidR="00DB5703">
        <w:t>”</w:t>
      </w:r>
      <w:r w:rsidRPr="000E52DF">
        <w:t>) and applicable regulatory requirements, the INVESTIGATOR and/or the INSTITUTION / PAYEE shall permit inspections, investigations and audits by or on behalf of the SPONSOR subject to the provisions below, and inspections by any health or regulatory authority, including, but not limited to, European Medicines Agency and U.S. Food and Drug Administration (“Regulatory Authorities”). The INVESTIGATOR and the INSTITUTION/ PAYEE shall prepare for the a</w:t>
      </w:r>
      <w:r w:rsidR="00550726">
        <w:t>fore</w:t>
      </w:r>
      <w:r w:rsidRPr="000E52DF">
        <w:t xml:space="preserve">mentioned investigations, audits and inspections in cases where they are informed in advance, and shall make their best efforts to facilitate their conduct. </w:t>
      </w:r>
    </w:p>
    <w:p w14:paraId="71B69F48" w14:textId="77777777" w:rsidR="00A85ACF" w:rsidRPr="000E52DF" w:rsidRDefault="002A7B1A" w:rsidP="002A7B1A">
      <w:pPr>
        <w:pStyle w:val="BodyText2"/>
        <w:spacing w:line="240" w:lineRule="auto"/>
        <w:ind w:left="1170" w:hanging="90"/>
        <w:jc w:val="both"/>
        <w:rPr>
          <w:rFonts w:cs="Arial"/>
          <w:color w:val="auto"/>
          <w:szCs w:val="22"/>
        </w:rPr>
      </w:pPr>
      <w:r>
        <w:rPr>
          <w:rFonts w:cs="Arial"/>
          <w:color w:val="auto"/>
          <w:szCs w:val="22"/>
        </w:rPr>
        <w:lastRenderedPageBreak/>
        <w:t xml:space="preserve"> </w:t>
      </w:r>
      <w:r w:rsidR="00A85ACF" w:rsidRPr="000E52DF">
        <w:rPr>
          <w:rFonts w:cs="Arial"/>
          <w:color w:val="auto"/>
          <w:szCs w:val="22"/>
        </w:rPr>
        <w:t xml:space="preserve">The INVESTIGATOR agrees to allow the auditors and/or inspectors to have direct access to his/her Study records and to Subjects files for review, being understood that this personnel is bound by professional secrecy, and as such will not disclose any personal identity or personal medical information. </w:t>
      </w:r>
    </w:p>
    <w:p w14:paraId="71B69F49" w14:textId="77777777" w:rsidR="00A85ACF" w:rsidRPr="005D2A81" w:rsidRDefault="00A85ACF" w:rsidP="00AE5612">
      <w:pPr>
        <w:pStyle w:val="Niveau1"/>
      </w:pPr>
      <w:r w:rsidRPr="000E52DF">
        <w:t>The INVESTIGATOR and the INSTITUTION shall devote their best efforts to facilitate the performance of any audit and inspection and shall give to the SPONSOR or to any person designated by the SPONSOR access to all necessary facilities, data and documents</w:t>
      </w:r>
      <w:r w:rsidRPr="005D2A81">
        <w:t xml:space="preserve">. </w:t>
      </w:r>
    </w:p>
    <w:p w14:paraId="71B69F4A" w14:textId="77777777" w:rsidR="00A85ACF" w:rsidRPr="000E52DF" w:rsidRDefault="00A85ACF" w:rsidP="00AE5612">
      <w:pPr>
        <w:pStyle w:val="Niveau1"/>
      </w:pPr>
      <w:r w:rsidRPr="000E52DF">
        <w:t>As soon as the INVESTIGATOR and/or the INSTITUTION is notified of an inspection by any</w:t>
      </w:r>
      <w:r w:rsidR="00550726">
        <w:t xml:space="preserve"> </w:t>
      </w:r>
      <w:r w:rsidRPr="000E52DF">
        <w:t>Authorities which is related to the Study or may affect its conduct, they shall, to the extent permitted by applicable regulations or the relevant Regulatory Authorities (i) promptly inform the SPONSOR of the inspection (ii) prepare for such inspections in collaboration with the SPONSOR (iii) provide in advance the SPONSOR, for review and comment, with any draft of written answer to a question of an Authority, (iv) authorize the SPONSOR to participate to the aforementioned inspections, (v) provide the SPONSOR with a copy of any and all documents given to, sent or collected by the Authorities in the framework of said ins</w:t>
      </w:r>
      <w:r w:rsidR="00550726">
        <w:t>pections</w:t>
      </w:r>
      <w:r w:rsidRPr="000E52DF">
        <w:t xml:space="preserve"> and (vi) provide the SPONSOR with any reports, result or analyses issued by the Regulatory Authorities in the framework of said inspections. </w:t>
      </w:r>
    </w:p>
    <w:p w14:paraId="71B69F4B" w14:textId="77777777" w:rsidR="00A85ACF" w:rsidRPr="005D2A81" w:rsidRDefault="00A85ACF" w:rsidP="00AE5612">
      <w:pPr>
        <w:pStyle w:val="Niveau1"/>
      </w:pPr>
      <w:r w:rsidRPr="000E52DF">
        <w:t>The INVESTIGATOR and the INSTITUTION shall take appropriate measures required by the SPONSOR to take corrective actions without delay in order to solve all problems found during the audits, investigations</w:t>
      </w:r>
      <w:r w:rsidR="00550726">
        <w:t>,</w:t>
      </w:r>
      <w:r w:rsidRPr="000E52DF">
        <w:t xml:space="preserve"> or inspections</w:t>
      </w:r>
      <w:r w:rsidRPr="005D2A81">
        <w:t>.</w:t>
      </w:r>
    </w:p>
    <w:p w14:paraId="71B69F4C" w14:textId="77777777" w:rsidR="00A85ACF" w:rsidRPr="000E52DF" w:rsidRDefault="00A85ACF" w:rsidP="00AE5612">
      <w:pPr>
        <w:pStyle w:val="Niveau1"/>
      </w:pPr>
      <w:r w:rsidRPr="000E52DF">
        <w:t xml:space="preserve">It is expressly agreed between the Parties that the SPONSOR will not compensate the INVESTIGATOR and/or the INSTITUTION for the audits, investigations and inspections and that the assistance and availability of the INVESTIGATOR or the INSTITUTION for the audits, investigations and inspections is included in the amount mentioned in </w:t>
      </w:r>
      <w:r w:rsidRPr="000E52DF">
        <w:rPr>
          <w:u w:val="single"/>
        </w:rPr>
        <w:t>Exhibit 1</w:t>
      </w:r>
      <w:r w:rsidRPr="000E52DF">
        <w:t>.</w:t>
      </w:r>
    </w:p>
    <w:p w14:paraId="71B69F4D" w14:textId="77777777" w:rsidR="00A85ACF" w:rsidRPr="000E52DF" w:rsidRDefault="00A85ACF" w:rsidP="00AE5612">
      <w:pPr>
        <w:pStyle w:val="Niveau1"/>
      </w:pPr>
      <w:r w:rsidRPr="000E52DF">
        <w:t xml:space="preserve">The rights and obligations under this Article shall remain in effect for </w:t>
      </w:r>
      <w:r w:rsidRPr="000E52DF">
        <w:rPr>
          <w:b/>
        </w:rPr>
        <w:t>25 (Twenty Five)</w:t>
      </w:r>
      <w:r w:rsidRPr="000E52DF">
        <w:t xml:space="preserve">   years after the end of the Study. </w:t>
      </w:r>
    </w:p>
    <w:p w14:paraId="71B69F4E" w14:textId="77777777" w:rsidR="00A85ACF" w:rsidRPr="005D2A81" w:rsidRDefault="00A85ACF" w:rsidP="00AB1495">
      <w:pPr>
        <w:pStyle w:val="Heading1"/>
        <w:rPr>
          <w:rFonts w:cs="Arial"/>
          <w:color w:val="auto"/>
          <w:szCs w:val="22"/>
        </w:rPr>
      </w:pPr>
      <w:bookmarkStart w:id="22" w:name="_Toc16169192"/>
      <w:r w:rsidRPr="005D2A81">
        <w:rPr>
          <w:rFonts w:cs="Arial"/>
          <w:color w:val="auto"/>
          <w:szCs w:val="22"/>
        </w:rPr>
        <w:t>TERMINATION OF THE CONTRACT</w:t>
      </w:r>
      <w:bookmarkEnd w:id="22"/>
    </w:p>
    <w:p w14:paraId="71B69F4F" w14:textId="77777777" w:rsidR="00A85ACF" w:rsidRPr="005D2A81" w:rsidRDefault="00A85ACF" w:rsidP="00AE5612">
      <w:pPr>
        <w:pStyle w:val="Niveau1"/>
      </w:pPr>
      <w:r w:rsidRPr="005D2A81">
        <w:t>This Contract may be terminated: (</w:t>
      </w:r>
      <w:r w:rsidR="0012125F">
        <w:t>i</w:t>
      </w:r>
      <w:r w:rsidRPr="005D2A81">
        <w:t>) by a joint decision of the INVESTIGATOR and the INSTITUTION</w:t>
      </w:r>
      <w:r>
        <w:t xml:space="preserve"> </w:t>
      </w:r>
      <w:r w:rsidRPr="005D2A81">
        <w:t xml:space="preserve">upon </w:t>
      </w:r>
      <w:r w:rsidR="0012125F">
        <w:t>30 (thirty</w:t>
      </w:r>
      <w:r w:rsidRPr="005D2A81">
        <w:t>) days prior written notice if the Study Site or the INVESTIGATOR for any reason becomes unable to perform or complete this Study; or (</w:t>
      </w:r>
      <w:r w:rsidR="0012125F">
        <w:t>ii</w:t>
      </w:r>
      <w:r w:rsidRPr="005D2A81">
        <w:t xml:space="preserve">) by the SPONSOR upon </w:t>
      </w:r>
      <w:r w:rsidR="0012125F">
        <w:t>30 (</w:t>
      </w:r>
      <w:r w:rsidRPr="00495EC1">
        <w:t>thirty</w:t>
      </w:r>
      <w:r>
        <w:t xml:space="preserve">) </w:t>
      </w:r>
      <w:r w:rsidRPr="005D2A81">
        <w:t>days prior written notice.</w:t>
      </w:r>
    </w:p>
    <w:p w14:paraId="71B69F50" w14:textId="77777777" w:rsidR="00A85ACF" w:rsidRPr="005D2A81" w:rsidRDefault="00A85ACF" w:rsidP="00AE5612">
      <w:pPr>
        <w:pStyle w:val="Niveau1"/>
      </w:pPr>
      <w:r w:rsidRPr="005D2A81">
        <w:t>In the event this Contract is terminated, the SPONSOR will be responsible for compensating the INVESTIGATOR and/or the INSTITUTION</w:t>
      </w:r>
      <w:r>
        <w:t xml:space="preserve"> </w:t>
      </w:r>
      <w:r w:rsidRPr="005D2A81">
        <w:t xml:space="preserve">for actual activities performed hereunder in accordance with the terms of this Contract and reasonable non-cancellable expenses incurred prior to notice of termination if such expenses were required under the Protocol and contemplated within </w:t>
      </w:r>
      <w:r w:rsidRPr="005D2A81">
        <w:rPr>
          <w:u w:val="single"/>
        </w:rPr>
        <w:t>Exhibit 1</w:t>
      </w:r>
      <w:r w:rsidRPr="005D2A81">
        <w:t xml:space="preserve">. Any funds paid in </w:t>
      </w:r>
      <w:r w:rsidRPr="005D2A81">
        <w:lastRenderedPageBreak/>
        <w:t>advance will be prorated and any excess funds will be returned to the SPONSOR. The INVESTIGATOR shall provide the SPONSOR with all documentation required by the Protocol and applicable laws and regulations and any equipment provided by the SPONSOR in connection with the Study no later than ninety (90) days after the completion or early termination of the Contract.</w:t>
      </w:r>
    </w:p>
    <w:p w14:paraId="71B69F51" w14:textId="77777777" w:rsidR="00A85ACF" w:rsidRPr="005D2A81" w:rsidRDefault="00A85ACF" w:rsidP="00AE5612">
      <w:pPr>
        <w:pStyle w:val="Niveau1"/>
      </w:pPr>
      <w:r w:rsidRPr="005D2A81">
        <w:t>The terms and conditions of Articles 3; 11; 12; 13; 14; 15; 16; 17; 19; 20</w:t>
      </w:r>
      <w:r w:rsidR="00DA733E">
        <w:t>; 21 and 22</w:t>
      </w:r>
      <w:r w:rsidR="0012125F">
        <w:t xml:space="preserve"> </w:t>
      </w:r>
      <w:r w:rsidRPr="005D2A81">
        <w:t xml:space="preserve">shall survive the expiration or earlier termination of this Contract.  </w:t>
      </w:r>
    </w:p>
    <w:p w14:paraId="71B69F52" w14:textId="77777777" w:rsidR="00A85ACF" w:rsidRPr="005D2A81" w:rsidRDefault="00A85ACF" w:rsidP="00AB1495">
      <w:pPr>
        <w:pStyle w:val="Heading1"/>
        <w:rPr>
          <w:rFonts w:cs="Arial"/>
          <w:color w:val="auto"/>
          <w:szCs w:val="22"/>
        </w:rPr>
      </w:pPr>
      <w:bookmarkStart w:id="23" w:name="_Toc16169193"/>
      <w:r w:rsidRPr="005D2A81">
        <w:rPr>
          <w:rFonts w:cs="Arial"/>
          <w:color w:val="auto"/>
          <w:szCs w:val="22"/>
        </w:rPr>
        <w:t>DEBARMENT AND SENTENCING FOR MALPRACTICE</w:t>
      </w:r>
      <w:bookmarkEnd w:id="23"/>
    </w:p>
    <w:p w14:paraId="71B69F53" w14:textId="77777777" w:rsidR="00A85ACF" w:rsidRPr="005D2A81" w:rsidRDefault="00A85ACF" w:rsidP="00AE5612">
      <w:pPr>
        <w:pStyle w:val="Niveau1"/>
      </w:pPr>
      <w:r w:rsidRPr="00EB5EC7">
        <w:t>The INVESTIGATOR and the INSTITUTION repres</w:t>
      </w:r>
      <w:r w:rsidR="0012125F">
        <w:t>ent and warrant that neither he/she/it</w:t>
      </w:r>
      <w:r>
        <w:t xml:space="preserve"> </w:t>
      </w:r>
      <w:r w:rsidRPr="005D2A81">
        <w:t xml:space="preserve"> nor any Collaborators involved in conducting the Study </w:t>
      </w:r>
      <w:r>
        <w:t>or</w:t>
      </w:r>
      <w:r w:rsidRPr="005D2A81">
        <w:t xml:space="preserve"> any member of the staff of the INSTITUTION, has been debarred, excluded, disqualified or restricted in their ability to practice medicine, participate in a clinical trial</w:t>
      </w:r>
      <w:r>
        <w:t>/studies</w:t>
      </w:r>
      <w:r w:rsidRPr="005D2A81">
        <w:t>, or perform services in connection with the evaluation of a pharmaceutical product under any laws, regulations or professional code of conduct including without limitation United States 21 U.S.C. §335a and 21 CFR §312.70.</w:t>
      </w:r>
    </w:p>
    <w:p w14:paraId="71B69F54" w14:textId="77777777" w:rsidR="00A85ACF" w:rsidRPr="005D2A81" w:rsidRDefault="00A85ACF" w:rsidP="00AE5612">
      <w:pPr>
        <w:pStyle w:val="Niveau1"/>
      </w:pPr>
      <w:r w:rsidRPr="00EB5EC7">
        <w:t>The</w:t>
      </w:r>
      <w:r w:rsidRPr="005D2A81">
        <w:t xml:space="preserve"> INVESTIGATOR</w:t>
      </w:r>
      <w:r>
        <w:t xml:space="preserve"> </w:t>
      </w:r>
      <w:r w:rsidRPr="005D2A81">
        <w:t>shall immediately notify the SPONSOR should he/she</w:t>
      </w:r>
      <w:r>
        <w:t>/it</w:t>
      </w:r>
      <w:r w:rsidRPr="005D2A81">
        <w:t xml:space="preserve"> or any Collaborators involved in conducting the Study, be so debarred, excluded, disqualified or restricted, or should a procedure or action be initiated against any of them that could result in their being so debarred, excluded, disqualified or restricted, at any time during the term of this Contract and during the twelve (12) months following the expiration or termination of the Contract. </w:t>
      </w:r>
    </w:p>
    <w:p w14:paraId="71B69F55" w14:textId="77777777" w:rsidR="00A85ACF" w:rsidRPr="005D2A81" w:rsidRDefault="00A85ACF" w:rsidP="00AB1495">
      <w:pPr>
        <w:pStyle w:val="Heading1"/>
        <w:rPr>
          <w:rFonts w:cs="Arial"/>
          <w:color w:val="auto"/>
          <w:szCs w:val="22"/>
        </w:rPr>
      </w:pPr>
      <w:bookmarkStart w:id="24" w:name="_Toc16169194"/>
      <w:r w:rsidRPr="005D2A81">
        <w:rPr>
          <w:rFonts w:cs="Arial"/>
          <w:color w:val="auto"/>
          <w:szCs w:val="22"/>
        </w:rPr>
        <w:t>FINANCIAL DISCLOSURE</w:t>
      </w:r>
      <w:r>
        <w:rPr>
          <w:rFonts w:cs="Arial"/>
          <w:color w:val="auto"/>
          <w:szCs w:val="22"/>
        </w:rPr>
        <w:t xml:space="preserve"> </w:t>
      </w:r>
      <w:r w:rsidRPr="005D2A81">
        <w:rPr>
          <w:rFonts w:cs="Arial"/>
          <w:color w:val="auto"/>
          <w:szCs w:val="22"/>
        </w:rPr>
        <w:t>– TRANSPARENCY – CONFLICT OF INTEREST</w:t>
      </w:r>
      <w:bookmarkEnd w:id="24"/>
    </w:p>
    <w:p w14:paraId="71B69F56" w14:textId="77777777" w:rsidR="00A85ACF" w:rsidRPr="005D2A81" w:rsidRDefault="00A85ACF" w:rsidP="00AE5612">
      <w:pPr>
        <w:pStyle w:val="Niveau1"/>
        <w:rPr>
          <w:rFonts w:eastAsia="MS Mincho"/>
          <w:lang w:val="en-GB" w:eastAsia="ja-JP"/>
        </w:rPr>
      </w:pPr>
      <w:r w:rsidRPr="005D2A81">
        <w:rPr>
          <w:rFonts w:eastAsia="MS Mincho"/>
          <w:lang w:val="en-GB" w:eastAsia="ja-JP"/>
        </w:rPr>
        <w:t xml:space="preserve">The INVESTIGATOR, the </w:t>
      </w:r>
      <w:r w:rsidRPr="005D2A81">
        <w:rPr>
          <w:rFonts w:eastAsia="MS Mincho"/>
          <w:spacing w:val="-3"/>
          <w:lang w:eastAsia="ja-JP"/>
        </w:rPr>
        <w:t>INSTITUTION</w:t>
      </w:r>
      <w:r>
        <w:rPr>
          <w:rFonts w:eastAsia="MS Mincho"/>
          <w:spacing w:val="-3"/>
          <w:lang w:eastAsia="ja-JP"/>
        </w:rPr>
        <w:t>/ the PAYEE</w:t>
      </w:r>
      <w:r w:rsidRPr="005D2A81">
        <w:rPr>
          <w:rFonts w:eastAsia="MS Mincho"/>
          <w:lang w:val="en-GB" w:eastAsia="ja-JP"/>
        </w:rPr>
        <w:t xml:space="preserve"> and the Collaborators involved in this Study at the INVESTIGATOR’s Study Site, shall ensure that they provide the SPONSOR with the </w:t>
      </w:r>
      <w:r w:rsidRPr="0037450F">
        <w:t>appropriate</w:t>
      </w:r>
      <w:r w:rsidRPr="005D2A81">
        <w:rPr>
          <w:rFonts w:eastAsia="MS Mincho"/>
          <w:lang w:val="en-GB" w:eastAsia="ja-JP"/>
        </w:rPr>
        <w:t xml:space="preserve"> financial disclosures required for compliance with 21 CFR Part 54, on such forms as the SPONSOR may supply or approve.</w:t>
      </w:r>
    </w:p>
    <w:p w14:paraId="71B69F57" w14:textId="77777777" w:rsidR="00A85ACF" w:rsidRPr="005D2A81" w:rsidRDefault="00A85ACF" w:rsidP="002A7B1A">
      <w:pPr>
        <w:spacing w:after="120"/>
        <w:ind w:left="1080"/>
        <w:jc w:val="both"/>
        <w:rPr>
          <w:rFonts w:eastAsia="MS Mincho" w:cs="Arial"/>
          <w:color w:val="auto"/>
          <w:szCs w:val="22"/>
          <w:lang w:val="en-GB" w:eastAsia="ja-JP"/>
        </w:rPr>
      </w:pPr>
      <w:r w:rsidRPr="00EB5EC7">
        <w:rPr>
          <w:rFonts w:eastAsia="MS Mincho" w:cs="Arial"/>
          <w:bCs/>
          <w:color w:val="auto"/>
          <w:szCs w:val="22"/>
          <w:lang w:val="en-GB" w:eastAsia="ja-JP"/>
        </w:rPr>
        <w:t xml:space="preserve">During the term of this Contract and for </w:t>
      </w:r>
      <w:r w:rsidR="0012125F">
        <w:rPr>
          <w:rFonts w:eastAsia="MS Mincho" w:cs="Arial"/>
          <w:bCs/>
          <w:color w:val="auto"/>
          <w:szCs w:val="22"/>
          <w:lang w:val="en-GB" w:eastAsia="ja-JP"/>
        </w:rPr>
        <w:t>1 (</w:t>
      </w:r>
      <w:r w:rsidRPr="00EB5EC7">
        <w:rPr>
          <w:rFonts w:eastAsia="MS Mincho" w:cs="Arial"/>
          <w:bCs/>
          <w:color w:val="auto"/>
          <w:szCs w:val="22"/>
          <w:lang w:val="en-GB" w:eastAsia="ja-JP"/>
        </w:rPr>
        <w:t>one) year following termination or completion of the</w:t>
      </w:r>
      <w:r w:rsidRPr="005D2A81">
        <w:rPr>
          <w:rFonts w:eastAsia="MS Mincho" w:cs="Arial"/>
          <w:color w:val="auto"/>
          <w:szCs w:val="22"/>
          <w:lang w:val="en-GB" w:eastAsia="ja-JP"/>
        </w:rPr>
        <w:t xml:space="preserve"> Study, the INVESTIGATOR and</w:t>
      </w:r>
      <w:r>
        <w:rPr>
          <w:rFonts w:eastAsia="MS Mincho" w:cs="Arial"/>
          <w:color w:val="auto"/>
          <w:szCs w:val="22"/>
          <w:lang w:val="en-GB" w:eastAsia="ja-JP"/>
        </w:rPr>
        <w:t xml:space="preserve"> </w:t>
      </w:r>
      <w:r w:rsidRPr="005D2A81">
        <w:rPr>
          <w:rFonts w:eastAsia="MS Mincho" w:cs="Arial"/>
          <w:color w:val="auto"/>
          <w:szCs w:val="22"/>
          <w:lang w:val="en-GB" w:eastAsia="ja-JP"/>
        </w:rPr>
        <w:t xml:space="preserve">the </w:t>
      </w:r>
      <w:r w:rsidRPr="005D2A81">
        <w:rPr>
          <w:rFonts w:eastAsia="MS Mincho" w:cs="Arial"/>
          <w:color w:val="auto"/>
          <w:spacing w:val="-3"/>
          <w:szCs w:val="22"/>
          <w:lang w:eastAsia="ja-JP"/>
        </w:rPr>
        <w:t>INSTITUTION</w:t>
      </w:r>
      <w:r>
        <w:rPr>
          <w:rFonts w:eastAsia="MS Mincho" w:cs="Arial"/>
          <w:color w:val="auto"/>
          <w:szCs w:val="22"/>
          <w:lang w:val="en-GB" w:eastAsia="ja-JP"/>
        </w:rPr>
        <w:t xml:space="preserve"> </w:t>
      </w:r>
      <w:r w:rsidRPr="005D2A81">
        <w:rPr>
          <w:rFonts w:eastAsia="MS Mincho" w:cs="Arial"/>
          <w:color w:val="auto"/>
          <w:szCs w:val="22"/>
          <w:lang w:val="en-GB" w:eastAsia="ja-JP"/>
        </w:rPr>
        <w:t>shall promptly notify the SPONSOR of any material change in the information disclosed on a previous form.</w:t>
      </w:r>
    </w:p>
    <w:p w14:paraId="71B69F58" w14:textId="77777777" w:rsidR="00A85ACF" w:rsidRPr="005D2A81" w:rsidRDefault="00A85ACF" w:rsidP="00AE5612">
      <w:pPr>
        <w:pStyle w:val="Niveau1"/>
        <w:rPr>
          <w:rFonts w:eastAsia="MS Mincho"/>
          <w:lang w:eastAsia="ja-JP"/>
        </w:rPr>
      </w:pPr>
      <w:r w:rsidRPr="005D2A81">
        <w:rPr>
          <w:rFonts w:eastAsia="MS Mincho"/>
          <w:lang w:eastAsia="ja-JP"/>
        </w:rPr>
        <w:t xml:space="preserve">In the interest of transparency relating to the SPONSOR’s financial relationships with INVESTIGATORS and INSTITUTIONS, the SPONSOR may collect, publicly disclose, and communicate to relevant authorities/institutions, the funding, including payments made to the </w:t>
      </w:r>
      <w:r>
        <w:rPr>
          <w:rFonts w:eastAsia="MS Mincho"/>
          <w:lang w:eastAsia="ja-JP"/>
        </w:rPr>
        <w:t>INVESTIGATOR/</w:t>
      </w:r>
      <w:r w:rsidRPr="0037450F">
        <w:t>INSTITUTION</w:t>
      </w:r>
      <w:r w:rsidR="0012125F">
        <w:rPr>
          <w:rFonts w:eastAsia="MS Mincho"/>
          <w:lang w:eastAsia="ja-JP"/>
        </w:rPr>
        <w:t>/PAYEE</w:t>
      </w:r>
      <w:r w:rsidRPr="005D2A81">
        <w:rPr>
          <w:rFonts w:eastAsia="MS Mincho"/>
          <w:lang w:eastAsia="ja-JP"/>
        </w:rPr>
        <w:t xml:space="preserve"> and payments made to individuals, and/or any direct or indirect advantages and/or or any related information or document associated with this Contract, if required by applicable law.</w:t>
      </w:r>
    </w:p>
    <w:p w14:paraId="71B69F59" w14:textId="77777777" w:rsidR="0012125F" w:rsidRDefault="00A85ACF" w:rsidP="00AE5612">
      <w:pPr>
        <w:pStyle w:val="Niveau1"/>
        <w:rPr>
          <w:rFonts w:eastAsia="MS Mincho"/>
          <w:lang w:eastAsia="ja-JP"/>
        </w:rPr>
      </w:pPr>
      <w:r w:rsidRPr="005D2A81">
        <w:rPr>
          <w:rFonts w:eastAsia="MS Mincho"/>
          <w:lang w:eastAsia="ja-JP"/>
        </w:rPr>
        <w:lastRenderedPageBreak/>
        <w:t>The INVESTIGATOR represents and warrants to the SPONSOR that he/she:</w:t>
      </w:r>
    </w:p>
    <w:p w14:paraId="71B69F5A" w14:textId="77777777" w:rsidR="00A85ACF" w:rsidRPr="0012125F" w:rsidRDefault="00A85ACF" w:rsidP="00AE5612">
      <w:pPr>
        <w:pStyle w:val="Niveau1"/>
        <w:numPr>
          <w:ilvl w:val="0"/>
          <w:numId w:val="6"/>
        </w:numPr>
        <w:rPr>
          <w:rFonts w:eastAsia="MS Mincho"/>
          <w:lang w:eastAsia="ja-JP"/>
        </w:rPr>
      </w:pPr>
      <w:r w:rsidRPr="0012125F">
        <w:rPr>
          <w:rFonts w:eastAsia="Calibri"/>
          <w:lang w:val="en-GB"/>
        </w:rPr>
        <w:t xml:space="preserve">is not bound, at the date of signature of this Contract, by any obligation or commitment to a third party, including any legal entity of which he/she is an employee or to which he/she refers, that could conflict with the terms of this Contract and   </w:t>
      </w:r>
    </w:p>
    <w:p w14:paraId="71B69F5B" w14:textId="77777777" w:rsidR="00A85ACF" w:rsidRPr="005D2A81" w:rsidRDefault="00A85ACF" w:rsidP="00AE5612">
      <w:pPr>
        <w:pStyle w:val="Niveau1"/>
        <w:numPr>
          <w:ilvl w:val="0"/>
          <w:numId w:val="6"/>
        </w:numPr>
        <w:rPr>
          <w:rFonts w:eastAsia="Calibri"/>
          <w:lang w:val="en-GB"/>
        </w:rPr>
      </w:pPr>
      <w:r w:rsidRPr="005D2A81">
        <w:rPr>
          <w:rFonts w:eastAsia="Calibri"/>
          <w:lang w:val="en-GB"/>
        </w:rPr>
        <w:t xml:space="preserve">will not knowingly enter into any agreement with a third party that would in any way prevent him/her from participating as an investigator in the Study or could conflict with the terms of this Contract. </w:t>
      </w:r>
    </w:p>
    <w:p w14:paraId="71B69F5C" w14:textId="77777777" w:rsidR="00A85ACF" w:rsidRDefault="00A85ACF" w:rsidP="00AB1495">
      <w:pPr>
        <w:pStyle w:val="Heading1"/>
        <w:rPr>
          <w:rFonts w:cs="Arial"/>
          <w:color w:val="auto"/>
          <w:szCs w:val="22"/>
        </w:rPr>
      </w:pPr>
      <w:bookmarkStart w:id="25" w:name="_Toc16169195"/>
      <w:r w:rsidRPr="005D2A81">
        <w:rPr>
          <w:rFonts w:cs="Arial"/>
          <w:color w:val="auto"/>
          <w:szCs w:val="22"/>
        </w:rPr>
        <w:t>ANTI-BRIBERY</w:t>
      </w:r>
      <w:bookmarkEnd w:id="25"/>
    </w:p>
    <w:p w14:paraId="5FB424BC" w14:textId="77777777" w:rsidR="004D6172" w:rsidRPr="007A5EBF" w:rsidRDefault="004D6172" w:rsidP="00AE5612">
      <w:pPr>
        <w:pStyle w:val="Niveau1"/>
        <w:rPr>
          <w:rFonts w:ascii="Calibri" w:hAnsi="Calibri"/>
          <w:highlight w:val="cyan"/>
        </w:rPr>
      </w:pPr>
      <w:r w:rsidRPr="007A5EBF">
        <w:rPr>
          <w:rFonts w:eastAsia="MS Mincho"/>
          <w:highlight w:val="cyan"/>
          <w:lang w:val="en-GB" w:eastAsia="ja-JP"/>
        </w:rPr>
        <w:t>Violation Reporting of Sanofi’s Code of Conduct &amp; Anti-Bribery Policy: The INVESTIGATOR and the INSTITUTION recognize that SPONSOR is committed at all times to uphold ethical policies in the conduct of its business, and it hereby undertake to comply with SANOFI’s Code of Conduct and Anti-Bribery Policy.  Sanofi’s Code of Conduct and Anti-Bribery Policy is available on the site </w:t>
      </w:r>
      <w:hyperlink r:id="rId16" w:history="1">
        <w:r w:rsidRPr="007A5EBF">
          <w:rPr>
            <w:rStyle w:val="Hyperlink"/>
            <w:rFonts w:cs="Arial"/>
            <w:b/>
            <w:color w:val="auto"/>
            <w:szCs w:val="22"/>
            <w:highlight w:val="cyan"/>
            <w:u w:val="none"/>
          </w:rPr>
          <w:t>https://www.codeofconduct.sanofi/</w:t>
        </w:r>
      </w:hyperlink>
      <w:r w:rsidRPr="007A5EBF">
        <w:rPr>
          <w:rStyle w:val="Hyperlink"/>
          <w:rFonts w:cs="Arial"/>
          <w:b/>
          <w:color w:val="auto"/>
          <w:szCs w:val="22"/>
          <w:highlight w:val="cyan"/>
          <w:u w:val="none"/>
        </w:rPr>
        <w:t xml:space="preserve"> </w:t>
      </w:r>
      <w:r w:rsidRPr="007A5EBF">
        <w:rPr>
          <w:rFonts w:eastAsia="MS Mincho"/>
          <w:highlight w:val="cyan"/>
          <w:lang w:val="en-GB" w:eastAsia="ja-JP"/>
        </w:rPr>
        <w:t xml:space="preserve">for any further references.   If you have a concern, or believe in good faith that a law, regulation, provision of an industry code of conduct or any of the principles of Sanofi’s Code of Conduct has been or is about to be violated, including but not limited to Anti-Bribery provisions, you may raise a concern on </w:t>
      </w:r>
      <w:r w:rsidRPr="007A5EBF">
        <w:rPr>
          <w:rFonts w:cs="Arial"/>
          <w:highlight w:val="cyan"/>
        </w:rPr>
        <w:t xml:space="preserve"> </w:t>
      </w:r>
      <w:hyperlink r:id="rId17" w:tgtFrame="_blank" w:tooltip="http://speakup-sanofi.com/" w:history="1">
        <w:r w:rsidRPr="007A5EBF">
          <w:rPr>
            <w:rStyle w:val="Hyperlink"/>
            <w:rFonts w:cs="Arial"/>
            <w:color w:val="auto"/>
            <w:highlight w:val="cyan"/>
          </w:rPr>
          <w:t>http://speakup-sanofi.com/</w:t>
        </w:r>
      </w:hyperlink>
      <w:r w:rsidRPr="007A5EBF">
        <w:rPr>
          <w:rFonts w:cs="Arial"/>
          <w:highlight w:val="cyan"/>
        </w:rPr>
        <w:t>.  This link also provides option to raise concern anonymously.</w:t>
      </w:r>
    </w:p>
    <w:p w14:paraId="71B69F5F" w14:textId="77777777" w:rsidR="007E1CD8" w:rsidRPr="00E62300" w:rsidRDefault="0010142B" w:rsidP="007E1CD8">
      <w:pPr>
        <w:spacing w:before="0" w:after="0"/>
        <w:jc w:val="both"/>
        <w:rPr>
          <w:rFonts w:cs="Arial"/>
          <w:b/>
          <w:i/>
          <w:color w:val="FF0000"/>
          <w:szCs w:val="22"/>
          <w:lang w:eastAsia="ja-JP"/>
        </w:rPr>
      </w:pPr>
      <w:bookmarkStart w:id="26" w:name="_Hlk24626511"/>
      <w:r>
        <w:rPr>
          <w:rFonts w:cs="Arial"/>
          <w:b/>
          <w:i/>
          <w:color w:val="FF0000"/>
          <w:szCs w:val="22"/>
          <w:highlight w:val="yellow"/>
          <w:lang w:eastAsia="ja-JP"/>
        </w:rPr>
        <w:t xml:space="preserve">[Instructions: </w:t>
      </w:r>
      <w:r w:rsidR="007E1CD8" w:rsidRPr="0010142B">
        <w:rPr>
          <w:rFonts w:cs="Arial"/>
          <w:b/>
          <w:i/>
          <w:color w:val="FF0000"/>
          <w:szCs w:val="22"/>
          <w:highlight w:val="yellow"/>
          <w:lang w:eastAsia="ja-JP"/>
        </w:rPr>
        <w:t xml:space="preserve">Depending on the type of investigator, you </w:t>
      </w:r>
      <w:r>
        <w:rPr>
          <w:rFonts w:cs="Arial"/>
          <w:b/>
          <w:i/>
          <w:color w:val="FF0000"/>
          <w:szCs w:val="22"/>
          <w:highlight w:val="yellow"/>
          <w:lang w:eastAsia="ja-JP"/>
        </w:rPr>
        <w:t xml:space="preserve">may </w:t>
      </w:r>
      <w:r w:rsidR="007E1CD8" w:rsidRPr="0010142B">
        <w:rPr>
          <w:rFonts w:cs="Arial"/>
          <w:b/>
          <w:i/>
          <w:color w:val="FF0000"/>
          <w:szCs w:val="22"/>
          <w:highlight w:val="yellow"/>
          <w:lang w:eastAsia="ja-JP"/>
        </w:rPr>
        <w:t>choose one of the two options below that applies</w:t>
      </w:r>
      <w:r w:rsidR="007370F2">
        <w:rPr>
          <w:rFonts w:cs="Arial"/>
          <w:b/>
          <w:i/>
          <w:color w:val="FF0000"/>
          <w:szCs w:val="22"/>
          <w:lang w:eastAsia="ja-JP"/>
        </w:rPr>
        <w:t>]</w:t>
      </w:r>
      <w:r w:rsidR="007E1CD8" w:rsidRPr="00E62300">
        <w:rPr>
          <w:rFonts w:cs="Arial"/>
          <w:b/>
          <w:i/>
          <w:color w:val="FF0000"/>
          <w:szCs w:val="22"/>
          <w:lang w:eastAsia="ja-JP"/>
        </w:rPr>
        <w:t xml:space="preserve"> </w:t>
      </w:r>
    </w:p>
    <w:bookmarkEnd w:id="26"/>
    <w:p w14:paraId="71B69F60" w14:textId="77777777" w:rsidR="007E1CD8" w:rsidRPr="004E73AD" w:rsidRDefault="007E1CD8" w:rsidP="007E1CD8">
      <w:pPr>
        <w:jc w:val="both"/>
        <w:rPr>
          <w:b/>
          <w:color w:val="auto"/>
          <w:szCs w:val="22"/>
          <w:lang w:eastAsia="ja-JP"/>
        </w:rPr>
      </w:pPr>
      <w:r w:rsidRPr="004E73AD">
        <w:rPr>
          <w:b/>
          <w:color w:val="auto"/>
          <w:lang w:eastAsia="ja-JP"/>
        </w:rPr>
        <w:t xml:space="preserve">Option 1: Non-government employee investigator </w:t>
      </w:r>
    </w:p>
    <w:p w14:paraId="71B69F61" w14:textId="77777777" w:rsidR="00A85ACF" w:rsidRPr="005D2A81" w:rsidRDefault="007E1CD8" w:rsidP="00AE5612">
      <w:pPr>
        <w:pStyle w:val="Niveau1"/>
        <w:rPr>
          <w:rFonts w:eastAsia="MS Mincho"/>
          <w:lang w:val="en-GB" w:eastAsia="ja-JP"/>
        </w:rPr>
      </w:pPr>
      <w:r>
        <w:rPr>
          <w:rFonts w:eastAsia="MS Mincho"/>
          <w:lang w:val="en-GB" w:eastAsia="ja-JP"/>
        </w:rPr>
        <w:t xml:space="preserve">The INVESTIGATOR and </w:t>
      </w:r>
      <w:r w:rsidR="00A85ACF" w:rsidRPr="00495EC1">
        <w:rPr>
          <w:rFonts w:eastAsia="MS Mincho"/>
          <w:lang w:val="en-GB" w:eastAsia="ja-JP"/>
        </w:rPr>
        <w:t>the INSTITUTION represe</w:t>
      </w:r>
      <w:r>
        <w:rPr>
          <w:rFonts w:eastAsia="MS Mincho"/>
          <w:lang w:val="en-GB" w:eastAsia="ja-JP"/>
        </w:rPr>
        <w:t>nt and warrant</w:t>
      </w:r>
      <w:r w:rsidR="00A85ACF" w:rsidRPr="00495EC1">
        <w:rPr>
          <w:rFonts w:eastAsia="MS Mincho"/>
          <w:lang w:val="en-GB" w:eastAsia="ja-JP"/>
        </w:rPr>
        <w:t xml:space="preserve"> that neither he/she/it</w:t>
      </w:r>
      <w:r w:rsidR="00A85ACF">
        <w:rPr>
          <w:rFonts w:eastAsia="MS Mincho"/>
          <w:lang w:val="en-GB" w:eastAsia="ja-JP"/>
        </w:rPr>
        <w:t xml:space="preserve"> </w:t>
      </w:r>
      <w:r w:rsidR="00A85ACF" w:rsidRPr="005D2A81">
        <w:rPr>
          <w:rFonts w:eastAsia="MS Mincho"/>
          <w:lang w:val="en-GB" w:eastAsia="ja-JP"/>
        </w:rPr>
        <w:t xml:space="preserve">nor any of their personnel are officials, agents, representatives or employees of any government or </w:t>
      </w:r>
      <w:r w:rsidR="00A85ACF" w:rsidRPr="0037450F">
        <w:t>political</w:t>
      </w:r>
      <w:r w:rsidR="00A85ACF" w:rsidRPr="005D2A81">
        <w:rPr>
          <w:rFonts w:eastAsia="MS Mincho"/>
          <w:lang w:val="en-GB" w:eastAsia="ja-JP"/>
        </w:rPr>
        <w:t xml:space="preserve"> party or any international public organization where they may be in a position of official government authority able to use that position to help the SPONSOR obtain or maintain business or obtain a business advantage. </w:t>
      </w:r>
    </w:p>
    <w:p w14:paraId="71B69F62" w14:textId="77777777" w:rsidR="00A85ACF" w:rsidRPr="007E1CD8" w:rsidRDefault="00A85ACF" w:rsidP="00AE5612">
      <w:pPr>
        <w:pStyle w:val="Niveau1"/>
        <w:rPr>
          <w:rFonts w:eastAsia="MS Mincho"/>
          <w:lang w:val="en-GB" w:eastAsia="ja-JP"/>
        </w:rPr>
      </w:pPr>
      <w:r>
        <w:rPr>
          <w:rFonts w:eastAsia="MS Mincho"/>
          <w:lang w:val="en-GB" w:eastAsia="ja-JP"/>
        </w:rPr>
        <w:t>The INVESTIGATOR</w:t>
      </w:r>
      <w:r w:rsidRPr="005D2A81">
        <w:rPr>
          <w:rFonts w:eastAsia="MS Mincho"/>
          <w:lang w:val="en-GB" w:eastAsia="ja-JP"/>
        </w:rPr>
        <w:t xml:space="preserve"> and</w:t>
      </w:r>
      <w:r>
        <w:rPr>
          <w:rFonts w:eastAsia="MS Mincho"/>
          <w:lang w:val="en-GB" w:eastAsia="ja-JP"/>
        </w:rPr>
        <w:t xml:space="preserve"> </w:t>
      </w:r>
      <w:r w:rsidRPr="005D2A81">
        <w:rPr>
          <w:rFonts w:eastAsia="MS Mincho"/>
          <w:lang w:val="en-GB" w:eastAsia="ja-JP"/>
        </w:rPr>
        <w:t xml:space="preserve">the INSTITUTION further represent and warrant that they have not made and agree that they shall not make any payment or any offer or promise for payment, either directly or indirectly, of money or other assets, or transfer anything of value, to government or political party officials, officials of international organizations, candidates for public office, or </w:t>
      </w:r>
      <w:r w:rsidRPr="0037450F">
        <w:t>representatives</w:t>
      </w:r>
      <w:r w:rsidRPr="005D2A81">
        <w:rPr>
          <w:rFonts w:eastAsia="MS Mincho"/>
          <w:lang w:val="en-GB" w:eastAsia="ja-JP"/>
        </w:rPr>
        <w:t xml:space="preserve"> of other businesses or persons acting on behalf of any of the foregoing for the purpose of influencing decisions or actions or where such payment or advantage would constitute violation of any </w:t>
      </w:r>
      <w:r w:rsidRPr="005D2A81">
        <w:rPr>
          <w:rFonts w:eastAsia="MS Mincho"/>
          <w:lang w:eastAsia="ja-JP"/>
        </w:rPr>
        <w:t>applicable anti-bribery legislation, regulations and/or codes, both national and foreign, including but not limited to, the US Foreign Corrupt Practices Act and the UK Bribery Act (herein</w:t>
      </w:r>
      <w:r w:rsidR="007E1CD8">
        <w:rPr>
          <w:rFonts w:eastAsia="MS Mincho"/>
          <w:lang w:eastAsia="ja-JP"/>
        </w:rPr>
        <w:t>after and above designated by “Anti-Bribery Provisions”</w:t>
      </w:r>
      <w:r w:rsidRPr="005D2A81">
        <w:rPr>
          <w:rFonts w:eastAsia="MS Mincho"/>
          <w:lang w:eastAsia="ja-JP"/>
        </w:rPr>
        <w:t>).</w:t>
      </w:r>
    </w:p>
    <w:p w14:paraId="71B69F63" w14:textId="77777777" w:rsidR="007E1CD8" w:rsidRPr="007E1CD8" w:rsidRDefault="007E1CD8" w:rsidP="007E1CD8">
      <w:pPr>
        <w:jc w:val="both"/>
        <w:rPr>
          <w:b/>
          <w:color w:val="auto"/>
          <w:lang w:eastAsia="ja-JP"/>
        </w:rPr>
      </w:pPr>
      <w:r w:rsidRPr="007E1CD8">
        <w:rPr>
          <w:b/>
          <w:color w:val="auto"/>
          <w:lang w:eastAsia="ja-JP"/>
        </w:rPr>
        <w:lastRenderedPageBreak/>
        <w:t>Option 2: Alternative provision for government-employee investigators or government institutions</w:t>
      </w:r>
    </w:p>
    <w:p w14:paraId="71B69F64" w14:textId="77777777" w:rsidR="007E1CD8" w:rsidRPr="007E1CD8" w:rsidRDefault="007E1CD8" w:rsidP="00AE5612">
      <w:pPr>
        <w:pStyle w:val="Niveau1"/>
        <w:numPr>
          <w:ilvl w:val="0"/>
          <w:numId w:val="0"/>
        </w:numPr>
        <w:ind w:left="1440"/>
        <w:rPr>
          <w:rFonts w:eastAsia="MS Mincho"/>
          <w:lang w:eastAsia="ja-JP"/>
        </w:rPr>
      </w:pPr>
      <w:r w:rsidRPr="00E62300">
        <w:rPr>
          <w:rFonts w:eastAsia="MS Mincho"/>
          <w:b/>
          <w:lang w:val="en-GB" w:eastAsia="ja-JP"/>
        </w:rPr>
        <w:t>21.</w:t>
      </w:r>
      <w:r w:rsidR="00E62300" w:rsidRPr="00E62300">
        <w:rPr>
          <w:rFonts w:eastAsia="MS Mincho"/>
          <w:b/>
          <w:lang w:val="en-GB" w:eastAsia="ja-JP"/>
        </w:rPr>
        <w:t>2</w:t>
      </w:r>
      <w:r w:rsidRPr="007E1CD8">
        <w:rPr>
          <w:rFonts w:eastAsia="MS Mincho"/>
          <w:lang w:eastAsia="ja-JP"/>
        </w:rPr>
        <w:tab/>
        <w:t xml:space="preserve">The INVESTIGATOR and the INSTITUTION represent and warrant that they have not accepted nor been offered any payment of money or other assets, or anything of value, for the purpose of influencing their decisions or actions to help the SPONSOR obtain or maintain business or obtain a business </w:t>
      </w:r>
      <w:r w:rsidRPr="0037450F">
        <w:t>advantage</w:t>
      </w:r>
      <w:r w:rsidRPr="007E1CD8">
        <w:rPr>
          <w:rFonts w:eastAsia="MS Mincho"/>
          <w:lang w:eastAsia="ja-JP"/>
        </w:rPr>
        <w:t xml:space="preserve"> where such payment or advantage would constitute violation of any applicable anti-bribery legislation, regulations and/or codes, both national and foreign, including but not limited to, the US Foreign Corrupt Practices Act and the UK Bribery Act (hereinafter and above designated by “Anti-Bribery Provisions”).</w:t>
      </w:r>
    </w:p>
    <w:p w14:paraId="71B69F65" w14:textId="77777777" w:rsidR="007E1CD8" w:rsidRPr="007E1CD8" w:rsidRDefault="007E1CD8" w:rsidP="00AE5612">
      <w:pPr>
        <w:pStyle w:val="Niveau1"/>
        <w:numPr>
          <w:ilvl w:val="0"/>
          <w:numId w:val="0"/>
        </w:numPr>
        <w:ind w:left="1440"/>
        <w:rPr>
          <w:rFonts w:eastAsia="MS Mincho"/>
          <w:lang w:eastAsia="ja-JP"/>
        </w:rPr>
      </w:pPr>
      <w:r w:rsidRPr="00E62300">
        <w:rPr>
          <w:rFonts w:eastAsia="MS Mincho"/>
          <w:b/>
          <w:lang w:eastAsia="ja-JP"/>
        </w:rPr>
        <w:t>21.</w:t>
      </w:r>
      <w:r w:rsidR="00E62300" w:rsidRPr="00E62300">
        <w:rPr>
          <w:rFonts w:eastAsia="MS Mincho"/>
          <w:b/>
          <w:lang w:eastAsia="ja-JP"/>
        </w:rPr>
        <w:t>3</w:t>
      </w:r>
      <w:r w:rsidRPr="007E1CD8">
        <w:rPr>
          <w:rFonts w:eastAsia="MS Mincho"/>
          <w:lang w:eastAsia="ja-JP"/>
        </w:rPr>
        <w:tab/>
        <w:t>The INVESTIGATOR and the INSTITUTION further represent and warrant that they have not made and agree that they shall not make any payment or any offer or promise for payment, either directly or indirectly, of money or other assets, or transfer anything of value, to government or political Party officials, officials of international organizations, candidates for public office, or representatives of other businesses or persons acting on behalf of any of the foregoing for the purpose of influencing decisions or actions or where such payment or advantage would constitute violation of any applicable “Anti-Bribery Provisions”.</w:t>
      </w:r>
    </w:p>
    <w:p w14:paraId="71B69F66" w14:textId="77777777" w:rsidR="00A85ACF" w:rsidRPr="005D2A81" w:rsidRDefault="00A85ACF" w:rsidP="00AB1495">
      <w:pPr>
        <w:pStyle w:val="Heading1"/>
        <w:rPr>
          <w:rFonts w:cs="Arial"/>
          <w:color w:val="auto"/>
          <w:szCs w:val="22"/>
        </w:rPr>
      </w:pPr>
      <w:bookmarkStart w:id="27" w:name="_Toc16169196"/>
      <w:r w:rsidRPr="005D2A81">
        <w:rPr>
          <w:rFonts w:cs="Arial"/>
          <w:color w:val="auto"/>
          <w:szCs w:val="22"/>
        </w:rPr>
        <w:t>MISCELLANEOUS</w:t>
      </w:r>
      <w:bookmarkEnd w:id="27"/>
    </w:p>
    <w:p w14:paraId="71B69F67" w14:textId="77777777" w:rsidR="00A85ACF" w:rsidRPr="005D2A81" w:rsidRDefault="00A85ACF" w:rsidP="00AE5612">
      <w:pPr>
        <w:pStyle w:val="Niveau1"/>
      </w:pPr>
      <w:r w:rsidRPr="005D2A81">
        <w:t>The Protocol, the Contract and all others documents exchanged</w:t>
      </w:r>
      <w:r>
        <w:t xml:space="preserve"> between the Parties constitute</w:t>
      </w:r>
      <w:r w:rsidRPr="005D2A81">
        <w:t xml:space="preserve"> the </w:t>
      </w:r>
      <w:r w:rsidRPr="0037450F">
        <w:rPr>
          <w:rFonts w:eastAsia="MS Mincho"/>
          <w:lang w:val="en-GB" w:eastAsia="ja-JP"/>
        </w:rPr>
        <w:t>whole</w:t>
      </w:r>
      <w:r w:rsidRPr="005D2A81">
        <w:t xml:space="preserve"> undertaking of the Parties. All appendices attached hereto shall be deemed to be incorporated herein. </w:t>
      </w:r>
    </w:p>
    <w:p w14:paraId="71B69F68" w14:textId="77777777" w:rsidR="00A85ACF" w:rsidRPr="005D2A81" w:rsidRDefault="00A85ACF" w:rsidP="00AE5612">
      <w:pPr>
        <w:pStyle w:val="Niveau1"/>
      </w:pPr>
      <w:r w:rsidRPr="005D2A81">
        <w:t>Any work performed by the INVESTIGATOR, the Collaborators and/or the INSTITUTION</w:t>
      </w:r>
      <w:r>
        <w:t xml:space="preserve"> </w:t>
      </w:r>
      <w:r w:rsidRPr="005D2A81">
        <w:t>under this Contract shall be considered to be performed by them as independent contractors and not as employees, partners or agents of the SPONSOR. No Party shall have the authority, either express, implied or apparent, to bind the other Party, except to the extent that same may be consistent with the performance of that Party’s obligations in accordance with the terms of this Contract.</w:t>
      </w:r>
    </w:p>
    <w:p w14:paraId="71B69F69" w14:textId="77777777" w:rsidR="00A85ACF" w:rsidRPr="005D2A81" w:rsidRDefault="00A85ACF" w:rsidP="00AE5612">
      <w:pPr>
        <w:pStyle w:val="Niveau1"/>
      </w:pPr>
      <w:r w:rsidRPr="005D2A81">
        <w:t>Except as otherwise expressly mentioned herein</w:t>
      </w:r>
      <w:r w:rsidR="007E1CD8">
        <w:t xml:space="preserve"> </w:t>
      </w:r>
      <w:r w:rsidRPr="005D2A81">
        <w:t xml:space="preserve">above, any notification shall be made by mail. </w:t>
      </w:r>
    </w:p>
    <w:p w14:paraId="71B69F6A" w14:textId="77777777" w:rsidR="00A85ACF" w:rsidRPr="005D2A81" w:rsidRDefault="00A85ACF" w:rsidP="00AE5612">
      <w:pPr>
        <w:pStyle w:val="Niveau1"/>
      </w:pPr>
      <w:r w:rsidRPr="005D2A81">
        <w:t xml:space="preserve">If either Party is prevented from fulfilling its obligations in accordance with the terms of this Contract due to force majeure (as defined by applicable law and/or competent court), this Party shall be </w:t>
      </w:r>
      <w:r w:rsidRPr="0037450F">
        <w:rPr>
          <w:rFonts w:eastAsia="MS Mincho"/>
          <w:lang w:val="en-GB" w:eastAsia="ja-JP"/>
        </w:rPr>
        <w:t>released</w:t>
      </w:r>
      <w:r w:rsidRPr="005D2A81">
        <w:t xml:space="preserve"> from perfor</w:t>
      </w:r>
      <w:r w:rsidR="007E1CD8">
        <w:t xml:space="preserve">mance to the extent that it is </w:t>
      </w:r>
      <w:r w:rsidRPr="005D2A81">
        <w:t>prevented from doing so for the duration of the intervening circumstances. The Party wishing to claim relief on the grounds of the said circumstances shall notify the other Party in writing without delay on the intervention or cessation thereof. The Party so prevented from fulfilling its obligation sh</w:t>
      </w:r>
      <w:r w:rsidR="007E1CD8">
        <w:t>all use</w:t>
      </w:r>
      <w:r w:rsidRPr="005D2A81">
        <w:t xml:space="preserve"> its best endeavors to remove or avoid the impediment as soon as possible. If the Party is prevented from fulfilling its obligations under this Contract due to force majeure for a period exceeding two running months, </w:t>
      </w:r>
      <w:r w:rsidRPr="005D2A81">
        <w:lastRenderedPageBreak/>
        <w:t>each Party shall have the right to terminate this Contract by registered mail with acknowledgment of receipt. The termination will become effective forthwith.</w:t>
      </w:r>
    </w:p>
    <w:p w14:paraId="71B69F6B" w14:textId="77777777" w:rsidR="00A85ACF" w:rsidRPr="005D2A81" w:rsidRDefault="00A85ACF" w:rsidP="00AE5612">
      <w:pPr>
        <w:pStyle w:val="Niveau1"/>
      </w:pPr>
      <w:r w:rsidRPr="005D2A81">
        <w:t xml:space="preserve">No indulgence granted by either Party to the other in relation to any term hereof shall be deemed a </w:t>
      </w:r>
      <w:r w:rsidRPr="0037450F">
        <w:rPr>
          <w:rFonts w:eastAsia="MS Mincho"/>
          <w:lang w:val="en-GB" w:eastAsia="ja-JP"/>
        </w:rPr>
        <w:t>waiver</w:t>
      </w:r>
      <w:r w:rsidRPr="005D2A81">
        <w:t xml:space="preserve"> of such term or prejudice the later enforcement of that or any other term hereof. </w:t>
      </w:r>
    </w:p>
    <w:p w14:paraId="71B69F6C" w14:textId="77777777" w:rsidR="00A85ACF" w:rsidRPr="005D2A81" w:rsidRDefault="00A85ACF" w:rsidP="00AE5612">
      <w:pPr>
        <w:pStyle w:val="Niveau1"/>
      </w:pPr>
      <w:r w:rsidRPr="005D2A81">
        <w:t xml:space="preserve">Should a provision of this Contract in any manner whatsoever contravene any applicable laws and regulations, such provision shall be deemed to be severable and shall not affect any </w:t>
      </w:r>
      <w:r w:rsidRPr="0037450F">
        <w:rPr>
          <w:rFonts w:eastAsia="MS Mincho"/>
          <w:lang w:val="en-GB" w:eastAsia="ja-JP"/>
        </w:rPr>
        <w:t>other</w:t>
      </w:r>
      <w:r w:rsidRPr="005D2A81">
        <w:t xml:space="preserve"> provision of this Contract, nor affect the enforceability of those remaining provisions which are not in contravention of any law and regulation.</w:t>
      </w:r>
    </w:p>
    <w:p w14:paraId="71B69F6D" w14:textId="77777777" w:rsidR="00A85ACF" w:rsidRPr="005D2A81" w:rsidRDefault="00A85ACF" w:rsidP="00AE5612">
      <w:pPr>
        <w:pStyle w:val="Niveau1"/>
        <w:rPr>
          <w:noProof/>
        </w:rPr>
      </w:pPr>
      <w:r w:rsidRPr="005D2A81">
        <w:t>The Contract is concluded by the SPONSOR intuitu personae. Hence, the INVESTIGATOR and</w:t>
      </w:r>
      <w:r>
        <w:t xml:space="preserve"> </w:t>
      </w:r>
      <w:r w:rsidRPr="005D2A81">
        <w:t>the INSTITUTION</w:t>
      </w:r>
      <w:r>
        <w:t xml:space="preserve"> </w:t>
      </w:r>
      <w:r w:rsidRPr="005D2A81">
        <w:t xml:space="preserve">shall not be allowed to transfer totally or partially the obligations the SPONSOR charged them with, nor to subcontract them without the prior written consent of </w:t>
      </w:r>
      <w:r w:rsidRPr="0037450F">
        <w:rPr>
          <w:rFonts w:eastAsia="MS Mincho"/>
          <w:lang w:val="en-GB" w:eastAsia="ja-JP"/>
        </w:rPr>
        <w:t>the</w:t>
      </w:r>
      <w:r>
        <w:t xml:space="preserve"> SPONSOR. The INVESTIGATOR</w:t>
      </w:r>
      <w:r w:rsidRPr="005D2A81">
        <w:t xml:space="preserve"> and</w:t>
      </w:r>
      <w:r>
        <w:t xml:space="preserve"> the INSTITUTION </w:t>
      </w:r>
      <w:r w:rsidRPr="005D2A81">
        <w:t xml:space="preserve">shall, where applicable, transmit to the Collaborators the Contract and shall cause them to abide by its terms and conditions. The SPONSOR may transfer this Contract to an affiliate company or to a successor in interest to its business by reason of any merger, acquisition, partnership, license agreement or otherwise, provided that the assignee is subject to the terms and obligations provided in this Contract. </w:t>
      </w:r>
      <w:r w:rsidRPr="005D2A81">
        <w:rPr>
          <w:noProof/>
        </w:rPr>
        <w:t xml:space="preserve">For use herein, affiliated company shall mean </w:t>
      </w:r>
      <w:r w:rsidR="007E1CD8" w:rsidRPr="005D2A81">
        <w:rPr>
          <w:noProof/>
        </w:rPr>
        <w:t xml:space="preserve">SANOFI </w:t>
      </w:r>
      <w:r w:rsidRPr="005D2A81">
        <w:rPr>
          <w:noProof/>
        </w:rPr>
        <w:t>(B 395 030 844 R.C.S. PARIS, hereinafter “SANOFI”) and any legal entity which controls SANOFI, is controlled by SANOFI or is under common control with SANOFI. “Control” means the ownership directly or indirectly of at least fifty percent (50%) of the capital stocks or the voting rights of such entity.</w:t>
      </w:r>
    </w:p>
    <w:p w14:paraId="71B69F6E" w14:textId="77777777" w:rsidR="00A85ACF" w:rsidRPr="005D2A81" w:rsidRDefault="00A85ACF" w:rsidP="00AE5612">
      <w:pPr>
        <w:pStyle w:val="Niveau1"/>
      </w:pPr>
      <w:r w:rsidRPr="005D2A81">
        <w:t xml:space="preserve">This Contract constitutes the entire agreement between the Parties relative to the subject matter hereof and supersedes all representations, warranties, agreements or undertakings previously made relative to such subject matter, and no such representations, warranties, </w:t>
      </w:r>
      <w:r w:rsidRPr="0037450F">
        <w:rPr>
          <w:rFonts w:eastAsia="MS Mincho"/>
          <w:lang w:val="en-GB" w:eastAsia="ja-JP"/>
        </w:rPr>
        <w:t>agreements</w:t>
      </w:r>
      <w:r w:rsidRPr="005D2A81">
        <w:t xml:space="preserve"> or undertakings shall be in any force and effect unless contained herein. No variation of any terms and conditions of this Contract will be binding upon the Parties unless committed in writing and signed by them respectively. </w:t>
      </w:r>
    </w:p>
    <w:p w14:paraId="71B69F6F" w14:textId="77777777" w:rsidR="00A85ACF" w:rsidRPr="005D2A81" w:rsidRDefault="00A85ACF" w:rsidP="00AE5612">
      <w:pPr>
        <w:pStyle w:val="Niveau1"/>
      </w:pPr>
      <w:r w:rsidRPr="005D2A81">
        <w:t>This Contract shall be governed by the law of India</w:t>
      </w:r>
      <w:r w:rsidRPr="005D2A81">
        <w:rPr>
          <w:rStyle w:val="InstructionTextCar"/>
        </w:rPr>
        <w:t>.</w:t>
      </w:r>
      <w:r w:rsidRPr="005D2A81">
        <w:t xml:space="preserve"> Prior to taking any legal action, the Parties shall endeavor to settle by amicable arrangement any disputes arising between them regarding this Contract. Should the Parties fail to reach an amicable settlement, the Parties agree to </w:t>
      </w:r>
      <w:r w:rsidRPr="0037450F">
        <w:rPr>
          <w:rFonts w:eastAsia="MS Mincho"/>
          <w:lang w:val="en-GB" w:eastAsia="ja-JP"/>
        </w:rPr>
        <w:t>submit</w:t>
      </w:r>
      <w:r w:rsidRPr="005D2A81">
        <w:t xml:space="preserve"> to the exclusive jurisdiction of the courts of </w:t>
      </w:r>
      <w:r w:rsidR="0031648F">
        <w:t>M</w:t>
      </w:r>
      <w:r w:rsidR="007E1CD8">
        <w:t xml:space="preserve">umbai </w:t>
      </w:r>
      <w:r w:rsidRPr="005D2A81">
        <w:t>and the Parties waive any other forum to which they may be entitled by reason of their present or future address or for any other reason.</w:t>
      </w:r>
    </w:p>
    <w:p w14:paraId="71B69F70" w14:textId="77777777" w:rsidR="00A85ACF" w:rsidRDefault="00A85ACF" w:rsidP="00AB1495">
      <w:pPr>
        <w:spacing w:before="0" w:after="0"/>
        <w:jc w:val="both"/>
        <w:rPr>
          <w:rFonts w:cs="Arial"/>
          <w:bCs/>
          <w:color w:val="auto"/>
          <w:szCs w:val="22"/>
        </w:rPr>
      </w:pPr>
      <w:r>
        <w:rPr>
          <w:rFonts w:cs="Arial"/>
          <w:bCs/>
          <w:color w:val="auto"/>
          <w:szCs w:val="22"/>
        </w:rPr>
        <w:t xml:space="preserve">                                                           ____________________</w:t>
      </w:r>
    </w:p>
    <w:p w14:paraId="71B69F72" w14:textId="77777777" w:rsidR="00A85ACF" w:rsidRDefault="00A85ACF" w:rsidP="00AB1495">
      <w:pPr>
        <w:spacing w:before="0" w:after="0"/>
        <w:jc w:val="both"/>
        <w:rPr>
          <w:bCs/>
          <w:color w:val="auto"/>
        </w:rPr>
      </w:pPr>
      <w:r>
        <w:br w:type="page"/>
      </w:r>
    </w:p>
    <w:p w14:paraId="71B69F73" w14:textId="77777777" w:rsidR="00A85ACF" w:rsidRDefault="00A85ACF" w:rsidP="00AE5612">
      <w:pPr>
        <w:pStyle w:val="Niveau1"/>
        <w:numPr>
          <w:ilvl w:val="0"/>
          <w:numId w:val="0"/>
        </w:numPr>
      </w:pPr>
      <w:r w:rsidRPr="005D2A81">
        <w:lastRenderedPageBreak/>
        <w:t>IN WITNESS WHEREOF, the Parties hereto have caused this Contract to be duly executed on their behalf in three counterparts, each of which shall be deemed to be an original, as of the Effective Date.</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3330"/>
        <w:gridCol w:w="1597"/>
        <w:gridCol w:w="3281"/>
      </w:tblGrid>
      <w:tr w:rsidR="00A85ACF" w:rsidRPr="000E52DF" w14:paraId="71B69F77" w14:textId="77777777" w:rsidTr="00DB5C9E">
        <w:trPr>
          <w:trHeight w:val="782"/>
        </w:trPr>
        <w:tc>
          <w:tcPr>
            <w:tcW w:w="5058" w:type="dxa"/>
            <w:gridSpan w:val="2"/>
            <w:tcBorders>
              <w:top w:val="dotted" w:sz="4" w:space="0" w:color="auto"/>
              <w:left w:val="dotted" w:sz="4" w:space="0" w:color="auto"/>
              <w:bottom w:val="dotted" w:sz="4" w:space="0" w:color="auto"/>
              <w:right w:val="dotted" w:sz="4" w:space="0" w:color="auto"/>
            </w:tcBorders>
            <w:shd w:val="clear" w:color="auto" w:fill="auto"/>
          </w:tcPr>
          <w:p w14:paraId="71B69F74" w14:textId="1CBD5324" w:rsidR="00A85ACF" w:rsidRPr="000E52DF" w:rsidRDefault="00A85ACF" w:rsidP="00AE2AA6">
            <w:pPr>
              <w:pStyle w:val="BodyText2"/>
              <w:spacing w:line="240" w:lineRule="auto"/>
              <w:jc w:val="center"/>
              <w:rPr>
                <w:rFonts w:cs="Arial"/>
                <w:b/>
                <w:color w:val="auto"/>
                <w:sz w:val="20"/>
                <w:szCs w:val="22"/>
              </w:rPr>
            </w:pPr>
            <w:r w:rsidRPr="000E52DF">
              <w:rPr>
                <w:rFonts w:cs="Arial"/>
                <w:b/>
                <w:color w:val="auto"/>
                <w:sz w:val="20"/>
                <w:szCs w:val="22"/>
              </w:rPr>
              <w:t>SANOFI</w:t>
            </w:r>
            <w:r w:rsidR="00053F94">
              <w:rPr>
                <w:rFonts w:cs="Arial"/>
                <w:b/>
                <w:color w:val="auto"/>
                <w:sz w:val="20"/>
                <w:szCs w:val="22"/>
              </w:rPr>
              <w:t xml:space="preserve"> HEALTHCARE </w:t>
            </w:r>
            <w:r w:rsidRPr="000E52DF">
              <w:rPr>
                <w:rFonts w:cs="Arial"/>
                <w:b/>
                <w:color w:val="auto"/>
                <w:sz w:val="20"/>
                <w:szCs w:val="22"/>
              </w:rPr>
              <w:t>INDIA PRIVATE LIMITED</w:t>
            </w:r>
          </w:p>
          <w:p w14:paraId="71B69F75" w14:textId="77777777" w:rsidR="00A85ACF" w:rsidRPr="000E52DF" w:rsidRDefault="00A85ACF" w:rsidP="00AE2AA6">
            <w:pPr>
              <w:pStyle w:val="BodyText2"/>
              <w:spacing w:line="240" w:lineRule="auto"/>
              <w:jc w:val="center"/>
              <w:rPr>
                <w:rFonts w:cs="Arial"/>
                <w:b/>
                <w:color w:val="auto"/>
                <w:sz w:val="20"/>
                <w:szCs w:val="22"/>
              </w:rPr>
            </w:pPr>
            <w:r w:rsidRPr="000E52DF">
              <w:rPr>
                <w:rFonts w:cs="Arial"/>
                <w:b/>
                <w:color w:val="auto"/>
                <w:sz w:val="20"/>
                <w:szCs w:val="22"/>
              </w:rPr>
              <w:t>(SPONSOR)</w:t>
            </w:r>
          </w:p>
        </w:tc>
        <w:tc>
          <w:tcPr>
            <w:tcW w:w="4878" w:type="dxa"/>
            <w:gridSpan w:val="2"/>
            <w:tcBorders>
              <w:top w:val="dotted" w:sz="4" w:space="0" w:color="auto"/>
              <w:left w:val="dotted" w:sz="4" w:space="0" w:color="auto"/>
              <w:bottom w:val="dotted" w:sz="4" w:space="0" w:color="auto"/>
              <w:right w:val="dotted" w:sz="4" w:space="0" w:color="auto"/>
            </w:tcBorders>
          </w:tcPr>
          <w:p w14:paraId="71B69F76" w14:textId="77777777" w:rsidR="00A85ACF" w:rsidRPr="000E52DF" w:rsidRDefault="00A85ACF" w:rsidP="00AE2AA6">
            <w:pPr>
              <w:pStyle w:val="BodyText2"/>
              <w:spacing w:line="240" w:lineRule="auto"/>
              <w:jc w:val="center"/>
              <w:rPr>
                <w:rFonts w:cs="Arial"/>
                <w:b/>
                <w:color w:val="auto"/>
                <w:sz w:val="20"/>
                <w:szCs w:val="22"/>
              </w:rPr>
            </w:pPr>
            <w:r w:rsidRPr="000E52DF">
              <w:rPr>
                <w:rFonts w:cs="Arial"/>
                <w:b/>
                <w:color w:val="auto"/>
                <w:sz w:val="20"/>
                <w:szCs w:val="22"/>
              </w:rPr>
              <w:t>INVESTIGATOR</w:t>
            </w:r>
          </w:p>
        </w:tc>
      </w:tr>
      <w:tr w:rsidR="00A85ACF" w:rsidRPr="000E52DF" w14:paraId="71B69F7D" w14:textId="77777777" w:rsidTr="004C5CD7">
        <w:tc>
          <w:tcPr>
            <w:tcW w:w="1728" w:type="dxa"/>
            <w:tcBorders>
              <w:top w:val="dotted" w:sz="4" w:space="0" w:color="auto"/>
              <w:left w:val="dotted" w:sz="4" w:space="0" w:color="auto"/>
              <w:bottom w:val="dotted" w:sz="4" w:space="0" w:color="auto"/>
              <w:right w:val="dotted" w:sz="4" w:space="0" w:color="auto"/>
            </w:tcBorders>
            <w:shd w:val="clear" w:color="auto" w:fill="auto"/>
          </w:tcPr>
          <w:p w14:paraId="71B69F78" w14:textId="77777777" w:rsidR="00A85ACF" w:rsidRPr="000E52DF" w:rsidRDefault="00A85ACF" w:rsidP="00AB1495">
            <w:pPr>
              <w:pStyle w:val="BodyText2"/>
              <w:spacing w:line="240" w:lineRule="auto"/>
              <w:jc w:val="both"/>
              <w:rPr>
                <w:i/>
              </w:rPr>
            </w:pPr>
            <w:r w:rsidRPr="000E52DF">
              <w:rPr>
                <w:rFonts w:cs="Arial"/>
                <w:bCs/>
                <w:i/>
                <w:noProof/>
                <w:color w:val="0000FF"/>
                <w:szCs w:val="22"/>
              </w:rPr>
              <w:t>[Signature]</w:t>
            </w:r>
          </w:p>
        </w:tc>
        <w:tc>
          <w:tcPr>
            <w:tcW w:w="3330" w:type="dxa"/>
            <w:tcBorders>
              <w:top w:val="dotted" w:sz="4" w:space="0" w:color="auto"/>
              <w:left w:val="dotted" w:sz="4" w:space="0" w:color="auto"/>
              <w:bottom w:val="dotted" w:sz="4" w:space="0" w:color="auto"/>
              <w:right w:val="dotted" w:sz="4" w:space="0" w:color="auto"/>
            </w:tcBorders>
          </w:tcPr>
          <w:p w14:paraId="71B69F79" w14:textId="77777777" w:rsidR="00A85ACF" w:rsidRPr="000E52DF" w:rsidRDefault="00A85ACF" w:rsidP="00AB1495">
            <w:pPr>
              <w:pStyle w:val="BodyText2"/>
              <w:spacing w:line="240" w:lineRule="auto"/>
              <w:jc w:val="both"/>
              <w:rPr>
                <w:rFonts w:cs="Arial"/>
                <w:color w:val="auto"/>
                <w:sz w:val="20"/>
                <w:szCs w:val="22"/>
              </w:rPr>
            </w:pPr>
          </w:p>
          <w:p w14:paraId="71B69F7A" w14:textId="77777777" w:rsidR="00A85ACF" w:rsidRPr="000E52DF" w:rsidRDefault="00A85ACF" w:rsidP="00AB1495">
            <w:pPr>
              <w:pStyle w:val="BodyText2"/>
              <w:spacing w:line="240" w:lineRule="auto"/>
              <w:jc w:val="both"/>
              <w:rPr>
                <w:rFonts w:cs="Arial"/>
                <w:color w:val="auto"/>
                <w:sz w:val="20"/>
                <w:szCs w:val="22"/>
              </w:rPr>
            </w:pPr>
          </w:p>
        </w:tc>
        <w:tc>
          <w:tcPr>
            <w:tcW w:w="1597" w:type="dxa"/>
            <w:tcBorders>
              <w:top w:val="dotted" w:sz="4" w:space="0" w:color="auto"/>
              <w:left w:val="dotted" w:sz="4" w:space="0" w:color="auto"/>
              <w:bottom w:val="dotted" w:sz="4" w:space="0" w:color="auto"/>
              <w:right w:val="dotted" w:sz="4" w:space="0" w:color="auto"/>
            </w:tcBorders>
          </w:tcPr>
          <w:p w14:paraId="71B69F7B" w14:textId="77777777" w:rsidR="00A85ACF" w:rsidRPr="000E52DF" w:rsidRDefault="00A85ACF" w:rsidP="00AB1495">
            <w:pPr>
              <w:pStyle w:val="BodyText2"/>
              <w:spacing w:line="240" w:lineRule="auto"/>
              <w:jc w:val="both"/>
              <w:rPr>
                <w:i/>
              </w:rPr>
            </w:pPr>
            <w:r w:rsidRPr="000E52DF">
              <w:rPr>
                <w:rFonts w:cs="Arial"/>
                <w:bCs/>
                <w:i/>
                <w:noProof/>
                <w:color w:val="0000FF"/>
                <w:szCs w:val="22"/>
              </w:rPr>
              <w:t>[Signature]</w:t>
            </w:r>
          </w:p>
        </w:tc>
        <w:tc>
          <w:tcPr>
            <w:tcW w:w="3281" w:type="dxa"/>
            <w:tcBorders>
              <w:top w:val="dotted" w:sz="4" w:space="0" w:color="auto"/>
              <w:left w:val="dotted" w:sz="4" w:space="0" w:color="auto"/>
              <w:bottom w:val="dotted" w:sz="4" w:space="0" w:color="auto"/>
              <w:right w:val="dotted" w:sz="4" w:space="0" w:color="auto"/>
            </w:tcBorders>
            <w:shd w:val="clear" w:color="auto" w:fill="auto"/>
          </w:tcPr>
          <w:p w14:paraId="71B69F7C" w14:textId="77777777" w:rsidR="00A85ACF" w:rsidRPr="000E52DF" w:rsidRDefault="00A85ACF" w:rsidP="00AB1495">
            <w:pPr>
              <w:pStyle w:val="BodyText2"/>
              <w:spacing w:line="240" w:lineRule="auto"/>
              <w:jc w:val="both"/>
              <w:rPr>
                <w:rFonts w:cs="Arial"/>
                <w:color w:val="auto"/>
                <w:sz w:val="20"/>
                <w:szCs w:val="22"/>
              </w:rPr>
            </w:pPr>
          </w:p>
        </w:tc>
      </w:tr>
      <w:tr w:rsidR="00A85ACF" w:rsidRPr="000E52DF" w14:paraId="71B69F82" w14:textId="77777777" w:rsidTr="004C5CD7">
        <w:tc>
          <w:tcPr>
            <w:tcW w:w="1728" w:type="dxa"/>
            <w:tcBorders>
              <w:top w:val="dotted" w:sz="4" w:space="0" w:color="auto"/>
              <w:left w:val="dotted" w:sz="4" w:space="0" w:color="auto"/>
              <w:bottom w:val="dotted" w:sz="4" w:space="0" w:color="auto"/>
              <w:right w:val="dotted" w:sz="4" w:space="0" w:color="auto"/>
            </w:tcBorders>
            <w:shd w:val="clear" w:color="auto" w:fill="auto"/>
          </w:tcPr>
          <w:p w14:paraId="71B69F7E" w14:textId="77777777" w:rsidR="00A85ACF" w:rsidRPr="000E52DF" w:rsidRDefault="00A85ACF" w:rsidP="00AB1495">
            <w:pPr>
              <w:pStyle w:val="BodyText2"/>
              <w:spacing w:line="240" w:lineRule="auto"/>
              <w:jc w:val="both"/>
              <w:rPr>
                <w:rFonts w:cs="Arial"/>
                <w:bCs/>
                <w:i/>
                <w:noProof/>
                <w:color w:val="0000FF"/>
                <w:szCs w:val="22"/>
              </w:rPr>
            </w:pPr>
            <w:r w:rsidRPr="000E52DF">
              <w:rPr>
                <w:rFonts w:cs="Arial"/>
                <w:bCs/>
                <w:i/>
                <w:noProof/>
                <w:color w:val="0000FF"/>
                <w:szCs w:val="22"/>
              </w:rPr>
              <w:t>[Name]</w:t>
            </w:r>
          </w:p>
        </w:tc>
        <w:tc>
          <w:tcPr>
            <w:tcW w:w="3330" w:type="dxa"/>
            <w:tcBorders>
              <w:top w:val="dotted" w:sz="4" w:space="0" w:color="auto"/>
              <w:left w:val="dotted" w:sz="4" w:space="0" w:color="auto"/>
              <w:bottom w:val="dotted" w:sz="4" w:space="0" w:color="auto"/>
              <w:right w:val="dotted" w:sz="4" w:space="0" w:color="auto"/>
            </w:tcBorders>
          </w:tcPr>
          <w:p w14:paraId="71B69F7F" w14:textId="7C7FCECF" w:rsidR="00A85ACF" w:rsidRPr="002A0C59" w:rsidRDefault="000D23EA" w:rsidP="00AB1495">
            <w:pPr>
              <w:pStyle w:val="BodyText2"/>
              <w:spacing w:line="240" w:lineRule="auto"/>
              <w:jc w:val="both"/>
              <w:rPr>
                <w:rFonts w:cs="Arial"/>
                <w:b/>
                <w:color w:val="auto"/>
                <w:sz w:val="20"/>
                <w:szCs w:val="22"/>
              </w:rPr>
            </w:pPr>
            <w:r w:rsidRPr="00B75C3C">
              <w:rPr>
                <w:rFonts w:cs="Arial"/>
                <w:b/>
                <w:color w:val="auto"/>
                <w:szCs w:val="22"/>
              </w:rPr>
              <w:t xml:space="preserve">Dr. </w:t>
            </w:r>
            <w:r>
              <w:rPr>
                <w:rFonts w:cs="Arial"/>
                <w:b/>
                <w:color w:val="auto"/>
                <w:szCs w:val="22"/>
              </w:rPr>
              <w:t>Vaibhav Salvi</w:t>
            </w:r>
          </w:p>
        </w:tc>
        <w:tc>
          <w:tcPr>
            <w:tcW w:w="1597" w:type="dxa"/>
            <w:tcBorders>
              <w:top w:val="dotted" w:sz="4" w:space="0" w:color="auto"/>
              <w:left w:val="dotted" w:sz="4" w:space="0" w:color="auto"/>
              <w:bottom w:val="dotted" w:sz="4" w:space="0" w:color="auto"/>
              <w:right w:val="dotted" w:sz="4" w:space="0" w:color="auto"/>
            </w:tcBorders>
          </w:tcPr>
          <w:p w14:paraId="71B69F80" w14:textId="77777777" w:rsidR="00A85ACF" w:rsidRPr="000E52DF" w:rsidRDefault="00A85ACF" w:rsidP="00AB1495">
            <w:pPr>
              <w:pStyle w:val="BodyText2"/>
              <w:spacing w:line="240" w:lineRule="auto"/>
              <w:jc w:val="both"/>
              <w:rPr>
                <w:rFonts w:cs="Arial"/>
                <w:bCs/>
                <w:i/>
                <w:noProof/>
                <w:color w:val="0000FF"/>
                <w:szCs w:val="22"/>
              </w:rPr>
            </w:pPr>
            <w:r w:rsidRPr="000E52DF">
              <w:rPr>
                <w:rFonts w:cs="Arial"/>
                <w:bCs/>
                <w:i/>
                <w:noProof/>
                <w:color w:val="0000FF"/>
                <w:szCs w:val="22"/>
              </w:rPr>
              <w:t>[Name]</w:t>
            </w:r>
          </w:p>
        </w:tc>
        <w:tc>
          <w:tcPr>
            <w:tcW w:w="3281" w:type="dxa"/>
            <w:tcBorders>
              <w:top w:val="dotted" w:sz="4" w:space="0" w:color="auto"/>
              <w:left w:val="dotted" w:sz="4" w:space="0" w:color="auto"/>
              <w:bottom w:val="dotted" w:sz="4" w:space="0" w:color="auto"/>
              <w:right w:val="dotted" w:sz="4" w:space="0" w:color="auto"/>
            </w:tcBorders>
            <w:shd w:val="clear" w:color="auto" w:fill="auto"/>
          </w:tcPr>
          <w:p w14:paraId="71B69F81" w14:textId="66B94DAC" w:rsidR="00A85ACF" w:rsidRPr="004C5CD7" w:rsidRDefault="004257ED" w:rsidP="00AB1495">
            <w:pPr>
              <w:pStyle w:val="BodyText2"/>
              <w:spacing w:line="240" w:lineRule="auto"/>
              <w:jc w:val="both"/>
              <w:rPr>
                <w:rFonts w:cs="Arial"/>
                <w:b/>
                <w:color w:val="auto"/>
                <w:szCs w:val="24"/>
              </w:rPr>
            </w:pPr>
            <w:r w:rsidRPr="004C5CD7">
              <w:rPr>
                <w:rFonts w:cs="Arial"/>
                <w:b/>
                <w:color w:val="auto"/>
                <w:szCs w:val="24"/>
              </w:rPr>
              <w:t>Dr. (Name)</w:t>
            </w:r>
          </w:p>
        </w:tc>
      </w:tr>
      <w:tr w:rsidR="00A85ACF" w:rsidRPr="000E52DF" w14:paraId="71B69F88" w14:textId="77777777" w:rsidTr="004C5CD7">
        <w:trPr>
          <w:trHeight w:val="557"/>
        </w:trPr>
        <w:tc>
          <w:tcPr>
            <w:tcW w:w="1728" w:type="dxa"/>
            <w:tcBorders>
              <w:top w:val="dotted" w:sz="4" w:space="0" w:color="auto"/>
              <w:left w:val="dotted" w:sz="4" w:space="0" w:color="auto"/>
              <w:bottom w:val="dotted" w:sz="4" w:space="0" w:color="auto"/>
              <w:right w:val="dotted" w:sz="4" w:space="0" w:color="auto"/>
            </w:tcBorders>
            <w:shd w:val="clear" w:color="auto" w:fill="auto"/>
          </w:tcPr>
          <w:p w14:paraId="71B69F83" w14:textId="77777777" w:rsidR="00A85ACF" w:rsidRPr="000E52DF" w:rsidRDefault="00A85ACF" w:rsidP="00AB1495">
            <w:pPr>
              <w:pStyle w:val="BodyText2"/>
              <w:spacing w:line="240" w:lineRule="auto"/>
              <w:jc w:val="both"/>
              <w:rPr>
                <w:rFonts w:cs="Arial"/>
                <w:bCs/>
                <w:i/>
                <w:noProof/>
                <w:color w:val="0000FF"/>
                <w:szCs w:val="22"/>
              </w:rPr>
            </w:pPr>
            <w:r w:rsidRPr="000E52DF">
              <w:rPr>
                <w:rFonts w:cs="Arial"/>
                <w:bCs/>
                <w:i/>
                <w:noProof/>
                <w:color w:val="0000FF"/>
                <w:szCs w:val="22"/>
              </w:rPr>
              <w:t>[Title]</w:t>
            </w:r>
          </w:p>
        </w:tc>
        <w:tc>
          <w:tcPr>
            <w:tcW w:w="3330" w:type="dxa"/>
            <w:tcBorders>
              <w:top w:val="dotted" w:sz="4" w:space="0" w:color="auto"/>
              <w:left w:val="dotted" w:sz="4" w:space="0" w:color="auto"/>
              <w:bottom w:val="dotted" w:sz="4" w:space="0" w:color="auto"/>
              <w:right w:val="dotted" w:sz="4" w:space="0" w:color="auto"/>
            </w:tcBorders>
          </w:tcPr>
          <w:p w14:paraId="71B69F85" w14:textId="40713DD1" w:rsidR="00A85ACF" w:rsidRPr="002A0C59" w:rsidRDefault="000D23EA" w:rsidP="000D23EA">
            <w:pPr>
              <w:pStyle w:val="BodyText2"/>
              <w:spacing w:line="240" w:lineRule="auto"/>
              <w:jc w:val="both"/>
            </w:pPr>
            <w:r>
              <w:rPr>
                <w:rFonts w:cs="Arial"/>
                <w:b/>
                <w:color w:val="auto"/>
                <w:szCs w:val="22"/>
              </w:rPr>
              <w:t xml:space="preserve">CSU Head, India Southeast Asia. </w:t>
            </w:r>
          </w:p>
        </w:tc>
        <w:tc>
          <w:tcPr>
            <w:tcW w:w="1597" w:type="dxa"/>
            <w:tcBorders>
              <w:top w:val="dotted" w:sz="4" w:space="0" w:color="auto"/>
              <w:left w:val="dotted" w:sz="4" w:space="0" w:color="auto"/>
              <w:bottom w:val="dotted" w:sz="4" w:space="0" w:color="auto"/>
              <w:right w:val="dotted" w:sz="4" w:space="0" w:color="auto"/>
            </w:tcBorders>
          </w:tcPr>
          <w:p w14:paraId="71B69F86" w14:textId="77777777" w:rsidR="00A85ACF" w:rsidRPr="000E52DF" w:rsidRDefault="00A85ACF" w:rsidP="00AB1495">
            <w:pPr>
              <w:pStyle w:val="BodyText2"/>
              <w:spacing w:line="240" w:lineRule="auto"/>
              <w:jc w:val="both"/>
              <w:rPr>
                <w:rFonts w:cs="Arial"/>
                <w:bCs/>
                <w:i/>
                <w:noProof/>
                <w:color w:val="0000FF"/>
                <w:szCs w:val="22"/>
              </w:rPr>
            </w:pPr>
            <w:r w:rsidRPr="000E52DF">
              <w:rPr>
                <w:rFonts w:cs="Arial"/>
                <w:bCs/>
                <w:i/>
                <w:noProof/>
                <w:color w:val="0000FF"/>
                <w:szCs w:val="22"/>
              </w:rPr>
              <w:t>[Title]</w:t>
            </w:r>
          </w:p>
        </w:tc>
        <w:tc>
          <w:tcPr>
            <w:tcW w:w="3281" w:type="dxa"/>
            <w:tcBorders>
              <w:top w:val="dotted" w:sz="4" w:space="0" w:color="auto"/>
              <w:left w:val="dotted" w:sz="4" w:space="0" w:color="auto"/>
              <w:bottom w:val="dotted" w:sz="4" w:space="0" w:color="auto"/>
              <w:right w:val="dotted" w:sz="4" w:space="0" w:color="auto"/>
            </w:tcBorders>
            <w:shd w:val="clear" w:color="auto" w:fill="auto"/>
          </w:tcPr>
          <w:p w14:paraId="71B69F87" w14:textId="77777777" w:rsidR="00A85ACF" w:rsidRPr="004C5CD7" w:rsidRDefault="00A85ACF" w:rsidP="00AB1495">
            <w:pPr>
              <w:pStyle w:val="InstructionText"/>
              <w:rPr>
                <w:sz w:val="22"/>
                <w:szCs w:val="24"/>
              </w:rPr>
            </w:pPr>
            <w:r w:rsidRPr="004C5CD7">
              <w:rPr>
                <w:sz w:val="22"/>
                <w:szCs w:val="24"/>
              </w:rPr>
              <w:t>Investigator</w:t>
            </w:r>
          </w:p>
        </w:tc>
      </w:tr>
    </w:tbl>
    <w:p w14:paraId="71B69F97" w14:textId="77777777" w:rsidR="00A85ACF" w:rsidRDefault="00A85ACF" w:rsidP="00AB1495">
      <w:pPr>
        <w:pStyle w:val="BodyText2"/>
        <w:spacing w:line="240" w:lineRule="auto"/>
        <w:jc w:val="both"/>
        <w:rPr>
          <w:rFonts w:cs="Arial"/>
          <w:color w:val="auto"/>
          <w:szCs w:val="22"/>
        </w:rPr>
      </w:pPr>
    </w:p>
    <w:tbl>
      <w:tblPr>
        <w:tblW w:w="9810" w:type="dxa"/>
        <w:tblInd w:w="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620"/>
        <w:gridCol w:w="3420"/>
        <w:gridCol w:w="1530"/>
        <w:gridCol w:w="3240"/>
      </w:tblGrid>
      <w:tr w:rsidR="00FA19A2" w:rsidRPr="00CD29C9" w14:paraId="49409EF4" w14:textId="77777777" w:rsidTr="00AF571B">
        <w:trPr>
          <w:trHeight w:val="620"/>
        </w:trPr>
        <w:tc>
          <w:tcPr>
            <w:tcW w:w="5040" w:type="dxa"/>
            <w:gridSpan w:val="2"/>
            <w:shd w:val="clear" w:color="auto" w:fill="auto"/>
          </w:tcPr>
          <w:p w14:paraId="553199D6" w14:textId="77777777" w:rsidR="00FA19A2" w:rsidRDefault="00FA19A2" w:rsidP="00AF571B">
            <w:pPr>
              <w:pStyle w:val="BodyText2"/>
              <w:spacing w:line="240" w:lineRule="auto"/>
              <w:jc w:val="center"/>
              <w:rPr>
                <w:rFonts w:cs="Arial"/>
                <w:b/>
                <w:color w:val="auto"/>
                <w:szCs w:val="22"/>
                <w:highlight w:val="yellow"/>
              </w:rPr>
            </w:pPr>
            <w:r w:rsidRPr="00ED1CC5">
              <w:rPr>
                <w:rFonts w:cs="Arial"/>
                <w:b/>
                <w:color w:val="auto"/>
                <w:szCs w:val="22"/>
                <w:highlight w:val="yellow"/>
              </w:rPr>
              <w:t>(NAME</w:t>
            </w:r>
            <w:r>
              <w:rPr>
                <w:rFonts w:cs="Arial"/>
                <w:b/>
                <w:color w:val="auto"/>
                <w:szCs w:val="22"/>
                <w:highlight w:val="yellow"/>
              </w:rPr>
              <w:t xml:space="preserve"> OF INSTITUTION IN CAPS</w:t>
            </w:r>
            <w:r w:rsidRPr="00ED1CC5">
              <w:rPr>
                <w:rFonts w:cs="Arial"/>
                <w:b/>
                <w:color w:val="auto"/>
                <w:szCs w:val="22"/>
                <w:highlight w:val="yellow"/>
              </w:rPr>
              <w:t>)</w:t>
            </w:r>
          </w:p>
          <w:p w14:paraId="6AE77DE2" w14:textId="77777777" w:rsidR="00FA19A2" w:rsidRPr="00CD29C9" w:rsidRDefault="00FA19A2" w:rsidP="00AF571B">
            <w:pPr>
              <w:pStyle w:val="BodyText2"/>
              <w:spacing w:line="240" w:lineRule="auto"/>
              <w:jc w:val="center"/>
              <w:rPr>
                <w:rFonts w:cs="Arial"/>
                <w:b/>
                <w:i/>
                <w:color w:val="auto"/>
                <w:szCs w:val="22"/>
                <w:highlight w:val="yellow"/>
              </w:rPr>
            </w:pPr>
            <w:r>
              <w:rPr>
                <w:rFonts w:cs="Arial"/>
                <w:b/>
                <w:noProof/>
                <w:color w:val="auto"/>
                <w:szCs w:val="22"/>
              </w:rPr>
              <w:t>(INSTITUTION)</w:t>
            </w:r>
          </w:p>
        </w:tc>
        <w:tc>
          <w:tcPr>
            <w:tcW w:w="4770" w:type="dxa"/>
            <w:gridSpan w:val="2"/>
          </w:tcPr>
          <w:p w14:paraId="4DD52A75" w14:textId="77777777" w:rsidR="00FA19A2" w:rsidRDefault="00FA19A2" w:rsidP="00AF571B">
            <w:pPr>
              <w:pStyle w:val="BodyText2"/>
              <w:spacing w:line="240" w:lineRule="auto"/>
              <w:jc w:val="center"/>
              <w:rPr>
                <w:rFonts w:cs="Arial"/>
                <w:b/>
                <w:color w:val="auto"/>
                <w:szCs w:val="22"/>
                <w:highlight w:val="yellow"/>
              </w:rPr>
            </w:pPr>
            <w:r w:rsidRPr="00ED1CC5">
              <w:rPr>
                <w:rFonts w:cs="Arial"/>
                <w:b/>
                <w:color w:val="auto"/>
                <w:szCs w:val="22"/>
                <w:highlight w:val="yellow"/>
              </w:rPr>
              <w:t>(NAME</w:t>
            </w:r>
            <w:r>
              <w:rPr>
                <w:rFonts w:cs="Arial"/>
                <w:b/>
                <w:color w:val="auto"/>
                <w:szCs w:val="22"/>
                <w:highlight w:val="yellow"/>
              </w:rPr>
              <w:t xml:space="preserve"> OF INSTITUTION IN CAPS</w:t>
            </w:r>
            <w:r w:rsidRPr="00ED1CC5">
              <w:rPr>
                <w:rFonts w:cs="Arial"/>
                <w:b/>
                <w:color w:val="auto"/>
                <w:szCs w:val="22"/>
                <w:highlight w:val="yellow"/>
              </w:rPr>
              <w:t>)</w:t>
            </w:r>
          </w:p>
          <w:p w14:paraId="05CA9EF4" w14:textId="77777777" w:rsidR="00FA19A2" w:rsidRPr="00ED1CC5" w:rsidRDefault="00FA19A2" w:rsidP="00AF571B">
            <w:pPr>
              <w:pStyle w:val="BodyText2"/>
              <w:spacing w:line="240" w:lineRule="auto"/>
              <w:jc w:val="center"/>
              <w:rPr>
                <w:rFonts w:cs="Arial"/>
                <w:b/>
                <w:color w:val="auto"/>
                <w:szCs w:val="22"/>
                <w:highlight w:val="yellow"/>
              </w:rPr>
            </w:pPr>
            <w:r>
              <w:rPr>
                <w:rFonts w:cs="Arial"/>
                <w:b/>
                <w:noProof/>
                <w:color w:val="auto"/>
                <w:szCs w:val="22"/>
              </w:rPr>
              <w:t>(INSTITUTION)</w:t>
            </w:r>
          </w:p>
        </w:tc>
      </w:tr>
      <w:tr w:rsidR="00FA19A2" w:rsidRPr="005D2A81" w14:paraId="03E3EDE8" w14:textId="77777777" w:rsidTr="00AF571B">
        <w:trPr>
          <w:trHeight w:val="395"/>
        </w:trPr>
        <w:tc>
          <w:tcPr>
            <w:tcW w:w="1620" w:type="dxa"/>
            <w:shd w:val="clear" w:color="auto" w:fill="auto"/>
          </w:tcPr>
          <w:p w14:paraId="4F1EC5D7" w14:textId="77777777" w:rsidR="00FA19A2" w:rsidRPr="002A0C59" w:rsidRDefault="00FA19A2" w:rsidP="00AF571B">
            <w:pPr>
              <w:pStyle w:val="BodyText2"/>
              <w:spacing w:line="240" w:lineRule="auto"/>
              <w:jc w:val="both"/>
              <w:rPr>
                <w:rFonts w:cs="Arial"/>
                <w:bCs/>
                <w:i/>
                <w:noProof/>
                <w:color w:val="0000FF"/>
                <w:szCs w:val="22"/>
              </w:rPr>
            </w:pPr>
            <w:r w:rsidRPr="002A0C59">
              <w:rPr>
                <w:rFonts w:cs="Arial"/>
                <w:bCs/>
                <w:i/>
                <w:noProof/>
                <w:color w:val="0000FF"/>
                <w:szCs w:val="22"/>
              </w:rPr>
              <w:t>[Signature]</w:t>
            </w:r>
          </w:p>
        </w:tc>
        <w:tc>
          <w:tcPr>
            <w:tcW w:w="3420" w:type="dxa"/>
          </w:tcPr>
          <w:p w14:paraId="6A98A2B8" w14:textId="77777777" w:rsidR="00FA19A2" w:rsidRDefault="00FA19A2" w:rsidP="00AF571B">
            <w:pPr>
              <w:pStyle w:val="InstructionText"/>
            </w:pPr>
          </w:p>
          <w:p w14:paraId="7CA74FF8" w14:textId="77777777" w:rsidR="00FA19A2" w:rsidRPr="005D2A81" w:rsidRDefault="00FA19A2" w:rsidP="00AF571B">
            <w:pPr>
              <w:pStyle w:val="InstructionText"/>
            </w:pPr>
          </w:p>
        </w:tc>
        <w:tc>
          <w:tcPr>
            <w:tcW w:w="1530" w:type="dxa"/>
          </w:tcPr>
          <w:p w14:paraId="39B3E936" w14:textId="77777777" w:rsidR="00FA19A2" w:rsidRDefault="00FA19A2" w:rsidP="00AF571B">
            <w:pPr>
              <w:pStyle w:val="InstructionText"/>
            </w:pPr>
            <w:r w:rsidRPr="002A0C59">
              <w:rPr>
                <w:bCs/>
                <w:i/>
                <w:noProof/>
                <w:color w:val="0000FF"/>
              </w:rPr>
              <w:t>[Signature]</w:t>
            </w:r>
          </w:p>
        </w:tc>
        <w:tc>
          <w:tcPr>
            <w:tcW w:w="3240" w:type="dxa"/>
          </w:tcPr>
          <w:p w14:paraId="460689DE" w14:textId="77777777" w:rsidR="00FA19A2" w:rsidRDefault="00FA19A2" w:rsidP="00AF571B">
            <w:pPr>
              <w:pStyle w:val="InstructionText"/>
            </w:pPr>
          </w:p>
        </w:tc>
      </w:tr>
      <w:tr w:rsidR="00FA19A2" w:rsidRPr="005D2A81" w14:paraId="7DE1AFB8" w14:textId="77777777" w:rsidTr="00AF571B">
        <w:trPr>
          <w:trHeight w:val="434"/>
        </w:trPr>
        <w:tc>
          <w:tcPr>
            <w:tcW w:w="1620" w:type="dxa"/>
            <w:shd w:val="clear" w:color="auto" w:fill="auto"/>
          </w:tcPr>
          <w:p w14:paraId="5A2A921B" w14:textId="77777777" w:rsidR="00FA19A2" w:rsidRPr="002A0C59" w:rsidRDefault="00FA19A2" w:rsidP="00AF571B">
            <w:pPr>
              <w:pStyle w:val="BodyText2"/>
              <w:spacing w:line="240" w:lineRule="auto"/>
              <w:jc w:val="both"/>
              <w:rPr>
                <w:rFonts w:cs="Arial"/>
                <w:bCs/>
                <w:i/>
                <w:noProof/>
                <w:color w:val="0000FF"/>
                <w:szCs w:val="22"/>
              </w:rPr>
            </w:pPr>
            <w:r w:rsidRPr="002A0C59">
              <w:rPr>
                <w:rFonts w:cs="Arial"/>
                <w:bCs/>
                <w:i/>
                <w:noProof/>
                <w:color w:val="0000FF"/>
                <w:szCs w:val="22"/>
              </w:rPr>
              <w:t>[Name]</w:t>
            </w:r>
          </w:p>
        </w:tc>
        <w:tc>
          <w:tcPr>
            <w:tcW w:w="3420" w:type="dxa"/>
          </w:tcPr>
          <w:p w14:paraId="2E33F1D2" w14:textId="77777777" w:rsidR="00FA19A2" w:rsidRPr="00C14042" w:rsidRDefault="00FA19A2" w:rsidP="00AF571B">
            <w:pPr>
              <w:pStyle w:val="BodyText2"/>
              <w:spacing w:line="240" w:lineRule="auto"/>
              <w:jc w:val="both"/>
              <w:rPr>
                <w:rFonts w:cs="Arial"/>
                <w:b/>
                <w:color w:val="auto"/>
                <w:szCs w:val="22"/>
              </w:rPr>
            </w:pPr>
            <w:r w:rsidRPr="00C14042">
              <w:rPr>
                <w:rFonts w:cs="Arial"/>
                <w:b/>
                <w:color w:val="auto"/>
                <w:szCs w:val="22"/>
              </w:rPr>
              <w:t xml:space="preserve"> </w:t>
            </w:r>
            <w:r>
              <w:rPr>
                <w:rFonts w:cs="Arial"/>
                <w:b/>
                <w:color w:val="auto"/>
                <w:sz w:val="20"/>
                <w:szCs w:val="22"/>
              </w:rPr>
              <w:t xml:space="preserve"> </w:t>
            </w:r>
          </w:p>
        </w:tc>
        <w:tc>
          <w:tcPr>
            <w:tcW w:w="1530" w:type="dxa"/>
          </w:tcPr>
          <w:p w14:paraId="19D0E13B" w14:textId="77777777" w:rsidR="00FA19A2" w:rsidRPr="00C14042" w:rsidRDefault="00FA19A2" w:rsidP="00AF571B">
            <w:pPr>
              <w:pStyle w:val="BodyText2"/>
              <w:spacing w:line="240" w:lineRule="auto"/>
              <w:jc w:val="both"/>
              <w:rPr>
                <w:rFonts w:cs="Arial"/>
                <w:b/>
                <w:color w:val="auto"/>
                <w:szCs w:val="22"/>
              </w:rPr>
            </w:pPr>
            <w:r w:rsidRPr="002A0C59">
              <w:rPr>
                <w:rFonts w:cs="Arial"/>
                <w:bCs/>
                <w:i/>
                <w:noProof/>
                <w:color w:val="0000FF"/>
                <w:szCs w:val="22"/>
              </w:rPr>
              <w:t>[Name]</w:t>
            </w:r>
          </w:p>
        </w:tc>
        <w:tc>
          <w:tcPr>
            <w:tcW w:w="3240" w:type="dxa"/>
          </w:tcPr>
          <w:p w14:paraId="7D5D4309" w14:textId="77777777" w:rsidR="00FA19A2" w:rsidRPr="00C14042" w:rsidRDefault="00FA19A2" w:rsidP="00AF571B">
            <w:pPr>
              <w:pStyle w:val="BodyText2"/>
              <w:spacing w:line="240" w:lineRule="auto"/>
              <w:jc w:val="both"/>
              <w:rPr>
                <w:rFonts w:cs="Arial"/>
                <w:b/>
                <w:color w:val="auto"/>
                <w:szCs w:val="22"/>
              </w:rPr>
            </w:pPr>
          </w:p>
        </w:tc>
      </w:tr>
      <w:tr w:rsidR="00FA19A2" w:rsidRPr="005D2A81" w14:paraId="0611BB89" w14:textId="77777777" w:rsidTr="00AF571B">
        <w:trPr>
          <w:trHeight w:val="395"/>
        </w:trPr>
        <w:tc>
          <w:tcPr>
            <w:tcW w:w="1620" w:type="dxa"/>
            <w:shd w:val="clear" w:color="auto" w:fill="auto"/>
          </w:tcPr>
          <w:p w14:paraId="561F24FF" w14:textId="77777777" w:rsidR="00FA19A2" w:rsidRPr="002A0C59" w:rsidRDefault="00FA19A2" w:rsidP="00AF571B">
            <w:pPr>
              <w:pStyle w:val="BodyText2"/>
              <w:spacing w:line="240" w:lineRule="auto"/>
              <w:jc w:val="both"/>
              <w:rPr>
                <w:rFonts w:cs="Arial"/>
                <w:bCs/>
                <w:i/>
                <w:noProof/>
                <w:color w:val="0000FF"/>
                <w:szCs w:val="22"/>
              </w:rPr>
            </w:pPr>
            <w:r w:rsidRPr="002A0C59">
              <w:rPr>
                <w:rFonts w:cs="Arial"/>
                <w:bCs/>
                <w:i/>
                <w:noProof/>
                <w:color w:val="0000FF"/>
                <w:szCs w:val="22"/>
              </w:rPr>
              <w:t>[Title]</w:t>
            </w:r>
          </w:p>
        </w:tc>
        <w:tc>
          <w:tcPr>
            <w:tcW w:w="3420" w:type="dxa"/>
          </w:tcPr>
          <w:p w14:paraId="03DB2DEC" w14:textId="77777777" w:rsidR="00FA19A2" w:rsidRPr="005D2A81" w:rsidRDefault="00FA19A2" w:rsidP="00AF571B">
            <w:pPr>
              <w:pStyle w:val="BodyText2"/>
              <w:spacing w:line="240" w:lineRule="auto"/>
              <w:jc w:val="both"/>
            </w:pPr>
            <w:r>
              <w:t xml:space="preserve"> </w:t>
            </w:r>
            <w:r>
              <w:rPr>
                <w:rFonts w:cs="Arial"/>
                <w:b/>
                <w:color w:val="auto"/>
                <w:sz w:val="20"/>
                <w:szCs w:val="22"/>
              </w:rPr>
              <w:t xml:space="preserve"> </w:t>
            </w:r>
          </w:p>
        </w:tc>
        <w:tc>
          <w:tcPr>
            <w:tcW w:w="1530" w:type="dxa"/>
          </w:tcPr>
          <w:p w14:paraId="0A7D5DB3" w14:textId="77777777" w:rsidR="00FA19A2" w:rsidRDefault="00FA19A2" w:rsidP="00AF571B">
            <w:pPr>
              <w:pStyle w:val="BodyText2"/>
              <w:spacing w:line="240" w:lineRule="auto"/>
              <w:jc w:val="both"/>
            </w:pPr>
            <w:r w:rsidRPr="002A0C59">
              <w:rPr>
                <w:rFonts w:cs="Arial"/>
                <w:bCs/>
                <w:i/>
                <w:noProof/>
                <w:color w:val="0000FF"/>
                <w:szCs w:val="22"/>
              </w:rPr>
              <w:t>[Title]</w:t>
            </w:r>
          </w:p>
        </w:tc>
        <w:tc>
          <w:tcPr>
            <w:tcW w:w="3240" w:type="dxa"/>
          </w:tcPr>
          <w:p w14:paraId="068060E4" w14:textId="77777777" w:rsidR="00FA19A2" w:rsidRDefault="00FA19A2" w:rsidP="00AF571B">
            <w:pPr>
              <w:pStyle w:val="BodyText2"/>
              <w:spacing w:line="240" w:lineRule="auto"/>
              <w:jc w:val="both"/>
            </w:pPr>
          </w:p>
        </w:tc>
      </w:tr>
    </w:tbl>
    <w:p w14:paraId="7962C94E" w14:textId="77777777" w:rsidR="00FA19A2" w:rsidRPr="005D2A81" w:rsidRDefault="00FA19A2" w:rsidP="00AB1495">
      <w:pPr>
        <w:pStyle w:val="BodyText2"/>
        <w:spacing w:line="240" w:lineRule="auto"/>
        <w:jc w:val="both"/>
        <w:rPr>
          <w:rFonts w:cs="Arial"/>
          <w:color w:val="auto"/>
          <w:szCs w:val="22"/>
        </w:rPr>
      </w:pPr>
    </w:p>
    <w:p w14:paraId="71B69FAE" w14:textId="77777777" w:rsidR="00A85ACF" w:rsidRPr="003F45AA" w:rsidRDefault="00A85ACF" w:rsidP="000A4F47">
      <w:pPr>
        <w:spacing w:before="0" w:after="0"/>
        <w:jc w:val="both"/>
        <w:rPr>
          <w:rFonts w:cs="Arial"/>
          <w:color w:val="auto"/>
          <w:szCs w:val="22"/>
        </w:rPr>
      </w:pPr>
      <w:r>
        <w:rPr>
          <w:rFonts w:cs="Arial"/>
          <w:b/>
          <w:color w:val="auto"/>
          <w:szCs w:val="22"/>
        </w:rPr>
        <w:br w:type="page"/>
      </w:r>
    </w:p>
    <w:p w14:paraId="31F4E883" w14:textId="77777777" w:rsidR="00DC298C" w:rsidRPr="005D2A81" w:rsidRDefault="00DC298C" w:rsidP="00DC298C">
      <w:pPr>
        <w:jc w:val="center"/>
        <w:rPr>
          <w:rFonts w:cs="Arial"/>
          <w:b/>
          <w:color w:val="auto"/>
          <w:szCs w:val="22"/>
        </w:rPr>
      </w:pPr>
      <w:r w:rsidRPr="005D2A81">
        <w:rPr>
          <w:rFonts w:cs="Arial"/>
          <w:b/>
          <w:color w:val="auto"/>
          <w:szCs w:val="22"/>
        </w:rPr>
        <w:lastRenderedPageBreak/>
        <w:t>EXHIBIT 1</w:t>
      </w:r>
    </w:p>
    <w:p w14:paraId="1B88AFA6" w14:textId="77777777" w:rsidR="00DC298C" w:rsidRDefault="00DC298C" w:rsidP="00DC298C">
      <w:pPr>
        <w:jc w:val="center"/>
        <w:rPr>
          <w:rFonts w:cs="Arial"/>
          <w:b/>
          <w:color w:val="auto"/>
          <w:szCs w:val="22"/>
        </w:rPr>
      </w:pPr>
      <w:r w:rsidRPr="005D2A81">
        <w:rPr>
          <w:rFonts w:cs="Arial"/>
          <w:b/>
          <w:color w:val="auto"/>
          <w:szCs w:val="22"/>
        </w:rPr>
        <w:t>CONDITIONS OF PAYMENT</w:t>
      </w:r>
    </w:p>
    <w:p w14:paraId="65C746C6" w14:textId="77777777" w:rsidR="00DC298C" w:rsidRDefault="00DC298C" w:rsidP="00DC298C">
      <w:pPr>
        <w:jc w:val="center"/>
        <w:rPr>
          <w:rFonts w:cs="Arial"/>
          <w:b/>
          <w:color w:val="auto"/>
          <w:szCs w:val="22"/>
        </w:rPr>
      </w:pPr>
      <w:r>
        <w:rPr>
          <w:rFonts w:cs="Arial"/>
          <w:b/>
          <w:color w:val="auto"/>
          <w:szCs w:val="22"/>
        </w:rPr>
        <w:t xml:space="preserve">Agreement </w:t>
      </w:r>
      <w:r w:rsidRPr="00AC7552">
        <w:rPr>
          <w:rFonts w:cs="Arial"/>
          <w:b/>
          <w:color w:val="auto"/>
          <w:szCs w:val="22"/>
        </w:rPr>
        <w:t xml:space="preserve">Effective Date: </w:t>
      </w:r>
      <w:r>
        <w:rPr>
          <w:rFonts w:cs="Arial"/>
          <w:b/>
          <w:color w:val="auto"/>
          <w:szCs w:val="22"/>
        </w:rPr>
        <w:t xml:space="preserve">-  </w:t>
      </w:r>
      <w:r w:rsidRPr="002A0C59">
        <w:rPr>
          <w:rFonts w:cs="Arial"/>
          <w:b/>
          <w:color w:val="auto"/>
          <w:szCs w:val="22"/>
        </w:rPr>
        <w:t xml:space="preserve"> _____________</w:t>
      </w:r>
    </w:p>
    <w:p w14:paraId="28F3011C" w14:textId="25A7C050" w:rsidR="00DC298C" w:rsidRPr="00157E2C" w:rsidRDefault="00DC298C" w:rsidP="00DC298C">
      <w:pPr>
        <w:pStyle w:val="BodyText2"/>
        <w:numPr>
          <w:ilvl w:val="0"/>
          <w:numId w:val="4"/>
        </w:numPr>
        <w:spacing w:line="240" w:lineRule="auto"/>
        <w:jc w:val="both"/>
        <w:rPr>
          <w:rFonts w:cs="Arial"/>
          <w:color w:val="auto"/>
          <w:szCs w:val="22"/>
        </w:rPr>
      </w:pPr>
      <w:r w:rsidRPr="00157E2C">
        <w:rPr>
          <w:rFonts w:cs="Arial"/>
          <w:color w:val="auto"/>
          <w:szCs w:val="22"/>
        </w:rPr>
        <w:t xml:space="preserve">The SPONSOR will pay </w:t>
      </w:r>
      <w:r w:rsidR="00C9503C" w:rsidRPr="002B18B8">
        <w:rPr>
          <w:rFonts w:cs="Arial"/>
          <w:b/>
          <w:bCs/>
          <w:color w:val="auto"/>
          <w:szCs w:val="22"/>
        </w:rPr>
        <w:t>Rs.</w:t>
      </w:r>
      <w:r w:rsidR="00C9503C">
        <w:rPr>
          <w:rFonts w:cs="Arial"/>
          <w:b/>
          <w:bCs/>
          <w:color w:val="auto"/>
          <w:szCs w:val="22"/>
        </w:rPr>
        <w:t>1,89,0</w:t>
      </w:r>
      <w:r w:rsidR="00C9503C" w:rsidRPr="002B18B8">
        <w:rPr>
          <w:rFonts w:cs="Arial"/>
          <w:b/>
          <w:bCs/>
          <w:color w:val="auto"/>
          <w:szCs w:val="22"/>
        </w:rPr>
        <w:t>00/- (Rupees</w:t>
      </w:r>
      <w:r w:rsidR="00C9503C">
        <w:rPr>
          <w:rFonts w:cs="Arial"/>
          <w:b/>
          <w:bCs/>
          <w:color w:val="auto"/>
          <w:szCs w:val="22"/>
        </w:rPr>
        <w:t xml:space="preserve"> One</w:t>
      </w:r>
      <w:r w:rsidR="00C9503C" w:rsidRPr="002B18B8">
        <w:rPr>
          <w:rFonts w:cs="Arial"/>
          <w:b/>
          <w:bCs/>
          <w:color w:val="auto"/>
          <w:szCs w:val="22"/>
        </w:rPr>
        <w:t xml:space="preserve"> Lakh </w:t>
      </w:r>
      <w:r w:rsidR="00C9503C">
        <w:rPr>
          <w:rFonts w:cs="Arial"/>
          <w:b/>
          <w:bCs/>
          <w:color w:val="auto"/>
          <w:szCs w:val="22"/>
        </w:rPr>
        <w:t>Eight Nine</w:t>
      </w:r>
      <w:r w:rsidR="00C9503C" w:rsidRPr="002B18B8">
        <w:rPr>
          <w:rFonts w:cs="Arial"/>
          <w:b/>
          <w:bCs/>
          <w:color w:val="auto"/>
          <w:szCs w:val="22"/>
        </w:rPr>
        <w:t xml:space="preserve"> Thousand only)</w:t>
      </w:r>
      <w:r w:rsidR="00C9503C" w:rsidRPr="00157E2C">
        <w:rPr>
          <w:rFonts w:cs="Arial"/>
          <w:color w:val="auto"/>
          <w:szCs w:val="22"/>
        </w:rPr>
        <w:t xml:space="preserve"> </w:t>
      </w:r>
      <w:r w:rsidRPr="002B18B8">
        <w:rPr>
          <w:rFonts w:cs="Arial"/>
          <w:color w:val="auto"/>
          <w:szCs w:val="22"/>
        </w:rPr>
        <w:t>per Subject included in accordance with the Protocol and who has completed the Study.</w:t>
      </w:r>
      <w:r w:rsidRPr="00157E2C">
        <w:rPr>
          <w:rFonts w:cs="Arial"/>
          <w:color w:val="auto"/>
          <w:szCs w:val="22"/>
        </w:rPr>
        <w:t xml:space="preserve"> The said amount is inclusive of audits and inspections compensation as referred to under Article 17.5.</w:t>
      </w:r>
      <w:r>
        <w:rPr>
          <w:rFonts w:cs="Arial"/>
          <w:color w:val="auto"/>
          <w:szCs w:val="22"/>
        </w:rPr>
        <w:t xml:space="preserve"> </w:t>
      </w:r>
    </w:p>
    <w:p w14:paraId="0D7E4739" w14:textId="77777777" w:rsidR="00DC298C" w:rsidRPr="005D2A81" w:rsidRDefault="00DC298C" w:rsidP="00DC298C">
      <w:pPr>
        <w:pStyle w:val="BodyText2"/>
        <w:spacing w:line="240" w:lineRule="auto"/>
        <w:ind w:firstLine="720"/>
        <w:jc w:val="both"/>
        <w:rPr>
          <w:rFonts w:cs="Arial"/>
          <w:color w:val="auto"/>
          <w:szCs w:val="22"/>
        </w:rPr>
      </w:pPr>
      <w:r w:rsidRPr="005D2A81">
        <w:rPr>
          <w:rFonts w:cs="Arial"/>
          <w:color w:val="auto"/>
          <w:szCs w:val="22"/>
        </w:rPr>
        <w:t xml:space="preserve">Such amount is divided as follows: </w:t>
      </w:r>
    </w:p>
    <w:tbl>
      <w:tblPr>
        <w:tblpPr w:leftFromText="180" w:rightFromText="180" w:vertAnchor="text" w:horzAnchor="page" w:tblpX="2180" w:tblpY="68"/>
        <w:tblW w:w="4618" w:type="pct"/>
        <w:tblLook w:val="04A0" w:firstRow="1" w:lastRow="0" w:firstColumn="1" w:lastColumn="0" w:noHBand="0" w:noVBand="1"/>
      </w:tblPr>
      <w:tblGrid>
        <w:gridCol w:w="2078"/>
        <w:gridCol w:w="3116"/>
        <w:gridCol w:w="3442"/>
      </w:tblGrid>
      <w:tr w:rsidR="00C3592F" w:rsidRPr="008A57F6" w14:paraId="2977FAEB" w14:textId="77777777" w:rsidTr="00AF571B">
        <w:trPr>
          <w:trHeight w:val="317"/>
        </w:trPr>
        <w:tc>
          <w:tcPr>
            <w:tcW w:w="5000"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B5FB56" w14:textId="77777777" w:rsidR="00C3592F" w:rsidRPr="008A57F6" w:rsidRDefault="00C3592F" w:rsidP="00AF571B">
            <w:pPr>
              <w:spacing w:before="0" w:after="0"/>
              <w:jc w:val="center"/>
              <w:rPr>
                <w:rFonts w:cs="Arial"/>
                <w:b/>
                <w:bCs/>
                <w:color w:val="auto"/>
                <w:szCs w:val="22"/>
                <w:lang w:eastAsia="zh-CN"/>
              </w:rPr>
            </w:pPr>
            <w:r w:rsidRPr="00F91D85">
              <w:rPr>
                <w:rFonts w:cs="Arial"/>
                <w:b/>
                <w:color w:val="auto"/>
                <w:szCs w:val="22"/>
              </w:rPr>
              <w:t xml:space="preserve">- Per Subject Cost Details- </w:t>
            </w:r>
          </w:p>
        </w:tc>
      </w:tr>
      <w:tr w:rsidR="00C3592F" w:rsidRPr="00F91D85" w14:paraId="40A1D4D3" w14:textId="77777777" w:rsidTr="00AF571B">
        <w:trPr>
          <w:trHeight w:val="317"/>
        </w:trPr>
        <w:tc>
          <w:tcPr>
            <w:tcW w:w="12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AE1D9B1" w14:textId="77777777" w:rsidR="00C3592F" w:rsidRPr="00AB408B" w:rsidRDefault="00C3592F" w:rsidP="00AF571B">
            <w:pPr>
              <w:spacing w:before="0" w:after="0"/>
              <w:jc w:val="center"/>
              <w:rPr>
                <w:rFonts w:cs="Arial"/>
                <w:b/>
                <w:bCs/>
                <w:color w:val="auto"/>
                <w:sz w:val="20"/>
                <w:lang w:eastAsia="zh-CN"/>
              </w:rPr>
            </w:pPr>
            <w:r w:rsidRPr="00AB408B">
              <w:rPr>
                <w:rFonts w:cs="Arial"/>
                <w:b/>
                <w:color w:val="auto"/>
                <w:sz w:val="20"/>
              </w:rPr>
              <w:t>Visits</w:t>
            </w:r>
          </w:p>
        </w:tc>
        <w:tc>
          <w:tcPr>
            <w:tcW w:w="1804" w:type="pct"/>
            <w:tcBorders>
              <w:top w:val="single" w:sz="4" w:space="0" w:color="auto"/>
              <w:left w:val="nil"/>
              <w:bottom w:val="single" w:sz="4" w:space="0" w:color="auto"/>
              <w:right w:val="single" w:sz="4" w:space="0" w:color="auto"/>
            </w:tcBorders>
            <w:shd w:val="clear" w:color="000000" w:fill="FFFFFF"/>
            <w:vAlign w:val="center"/>
            <w:hideMark/>
          </w:tcPr>
          <w:p w14:paraId="456950B7" w14:textId="77777777" w:rsidR="00C3592F" w:rsidRPr="00AB408B" w:rsidRDefault="00C3592F" w:rsidP="00AF571B">
            <w:pPr>
              <w:jc w:val="center"/>
              <w:rPr>
                <w:rFonts w:cs="Arial"/>
                <w:b/>
                <w:color w:val="auto"/>
                <w:sz w:val="20"/>
              </w:rPr>
            </w:pPr>
            <w:r w:rsidRPr="00AB408B">
              <w:rPr>
                <w:rFonts w:cs="Arial"/>
                <w:b/>
                <w:color w:val="auto"/>
                <w:sz w:val="20"/>
              </w:rPr>
              <w:t>Investigator Fees</w:t>
            </w:r>
          </w:p>
          <w:p w14:paraId="744A483B" w14:textId="77777777" w:rsidR="00C3592F" w:rsidRPr="00AB408B" w:rsidRDefault="00C3592F" w:rsidP="00AF571B">
            <w:pPr>
              <w:spacing w:before="0" w:after="0"/>
              <w:jc w:val="center"/>
              <w:rPr>
                <w:rFonts w:cs="Arial"/>
                <w:b/>
                <w:bCs/>
                <w:color w:val="auto"/>
                <w:sz w:val="20"/>
                <w:lang w:eastAsia="zh-CN"/>
              </w:rPr>
            </w:pPr>
            <w:r w:rsidRPr="00AB408B">
              <w:rPr>
                <w:rFonts w:cs="Arial"/>
                <w:b/>
                <w:color w:val="auto"/>
                <w:sz w:val="20"/>
              </w:rPr>
              <w:t>(INR)</w:t>
            </w:r>
          </w:p>
        </w:tc>
        <w:tc>
          <w:tcPr>
            <w:tcW w:w="1993" w:type="pct"/>
            <w:tcBorders>
              <w:top w:val="single" w:sz="4" w:space="0" w:color="auto"/>
              <w:left w:val="nil"/>
              <w:bottom w:val="single" w:sz="4" w:space="0" w:color="auto"/>
              <w:right w:val="single" w:sz="4" w:space="0" w:color="auto"/>
            </w:tcBorders>
            <w:shd w:val="clear" w:color="000000" w:fill="FFFFFF"/>
          </w:tcPr>
          <w:p w14:paraId="60C1F1C6" w14:textId="77777777" w:rsidR="00C3592F" w:rsidRPr="00AB408B" w:rsidRDefault="00C3592F" w:rsidP="00AF571B">
            <w:pPr>
              <w:jc w:val="center"/>
              <w:rPr>
                <w:rFonts w:cs="Arial"/>
                <w:b/>
                <w:color w:val="auto"/>
                <w:sz w:val="20"/>
              </w:rPr>
            </w:pPr>
            <w:r w:rsidRPr="00AB408B">
              <w:rPr>
                <w:rFonts w:cs="Arial"/>
                <w:b/>
                <w:color w:val="auto"/>
                <w:sz w:val="20"/>
              </w:rPr>
              <w:t>Subject reimbursement</w:t>
            </w:r>
          </w:p>
          <w:p w14:paraId="0B6519F7" w14:textId="77777777" w:rsidR="00C3592F" w:rsidRPr="00AB408B" w:rsidRDefault="00C3592F" w:rsidP="00AF571B">
            <w:pPr>
              <w:jc w:val="center"/>
              <w:rPr>
                <w:rFonts w:cs="Arial"/>
                <w:b/>
                <w:color w:val="auto"/>
                <w:sz w:val="20"/>
              </w:rPr>
            </w:pPr>
            <w:r w:rsidRPr="00AB408B">
              <w:rPr>
                <w:rFonts w:cs="Arial"/>
                <w:b/>
                <w:color w:val="auto"/>
                <w:sz w:val="20"/>
              </w:rPr>
              <w:t>(for travel, meals during site visit) (INR)</w:t>
            </w:r>
          </w:p>
        </w:tc>
      </w:tr>
      <w:tr w:rsidR="00C3592F" w:rsidRPr="008A57F6" w14:paraId="4C15DC2F" w14:textId="77777777" w:rsidTr="00AF571B">
        <w:trPr>
          <w:trHeight w:val="317"/>
        </w:trPr>
        <w:tc>
          <w:tcPr>
            <w:tcW w:w="1203" w:type="pct"/>
            <w:tcBorders>
              <w:top w:val="nil"/>
              <w:left w:val="single" w:sz="4" w:space="0" w:color="auto"/>
              <w:bottom w:val="single" w:sz="4" w:space="0" w:color="auto"/>
              <w:right w:val="single" w:sz="4" w:space="0" w:color="auto"/>
            </w:tcBorders>
            <w:shd w:val="clear" w:color="000000" w:fill="FFFFFF"/>
          </w:tcPr>
          <w:p w14:paraId="1B6E700E" w14:textId="77777777" w:rsidR="00C3592F" w:rsidRPr="00AB408B" w:rsidRDefault="00C3592F" w:rsidP="00AF571B">
            <w:pPr>
              <w:spacing w:before="0" w:after="0"/>
              <w:jc w:val="center"/>
              <w:rPr>
                <w:b/>
                <w:bCs/>
                <w:color w:val="auto"/>
                <w:sz w:val="20"/>
              </w:rPr>
            </w:pPr>
            <w:r w:rsidRPr="00AB408B">
              <w:rPr>
                <w:b/>
                <w:bCs/>
                <w:color w:val="auto"/>
                <w:sz w:val="20"/>
              </w:rPr>
              <w:t xml:space="preserve">V1 </w:t>
            </w:r>
          </w:p>
          <w:p w14:paraId="76CD94E9" w14:textId="77777777" w:rsidR="00C3592F" w:rsidRPr="00AB408B" w:rsidRDefault="00C3592F" w:rsidP="00AF571B">
            <w:pPr>
              <w:spacing w:before="0" w:after="0"/>
              <w:jc w:val="center"/>
              <w:rPr>
                <w:rFonts w:cs="Arial"/>
                <w:b/>
                <w:bCs/>
                <w:color w:val="auto"/>
                <w:sz w:val="20"/>
                <w:lang w:eastAsia="zh-CN"/>
              </w:rPr>
            </w:pPr>
            <w:r w:rsidRPr="00AB408B">
              <w:rPr>
                <w:b/>
                <w:bCs/>
                <w:color w:val="auto"/>
                <w:sz w:val="20"/>
              </w:rPr>
              <w:t>(Screening)</w:t>
            </w:r>
          </w:p>
        </w:tc>
        <w:tc>
          <w:tcPr>
            <w:tcW w:w="1804" w:type="pct"/>
            <w:tcBorders>
              <w:top w:val="nil"/>
              <w:left w:val="nil"/>
              <w:bottom w:val="single" w:sz="4" w:space="0" w:color="auto"/>
              <w:right w:val="single" w:sz="4" w:space="0" w:color="auto"/>
            </w:tcBorders>
            <w:shd w:val="clear" w:color="auto" w:fill="auto"/>
            <w:noWrap/>
            <w:vAlign w:val="bottom"/>
          </w:tcPr>
          <w:p w14:paraId="47D6A7F4" w14:textId="77777777" w:rsidR="00C3592F" w:rsidRPr="00E06ABF" w:rsidRDefault="00C3592F" w:rsidP="00AF571B">
            <w:pPr>
              <w:spacing w:before="0" w:after="0"/>
              <w:jc w:val="right"/>
              <w:rPr>
                <w:rFonts w:cs="Arial"/>
                <w:color w:val="auto"/>
                <w:sz w:val="20"/>
                <w:lang w:eastAsia="zh-CN"/>
              </w:rPr>
            </w:pPr>
            <w:r w:rsidRPr="00E06ABF">
              <w:rPr>
                <w:rFonts w:cs="Arial"/>
                <w:color w:val="000000"/>
                <w:sz w:val="20"/>
              </w:rPr>
              <w:t xml:space="preserve">                         20,000 </w:t>
            </w:r>
          </w:p>
        </w:tc>
        <w:tc>
          <w:tcPr>
            <w:tcW w:w="1993" w:type="pct"/>
            <w:tcBorders>
              <w:top w:val="nil"/>
              <w:left w:val="nil"/>
              <w:bottom w:val="single" w:sz="4" w:space="0" w:color="auto"/>
              <w:right w:val="single" w:sz="4" w:space="0" w:color="auto"/>
            </w:tcBorders>
            <w:vAlign w:val="center"/>
          </w:tcPr>
          <w:p w14:paraId="10F6187B" w14:textId="77777777" w:rsidR="00C3592F" w:rsidRPr="00AB408B" w:rsidRDefault="00C3592F" w:rsidP="00AF571B">
            <w:pPr>
              <w:spacing w:before="0" w:after="0"/>
              <w:jc w:val="right"/>
              <w:rPr>
                <w:rFonts w:cs="Arial"/>
                <w:color w:val="auto"/>
                <w:sz w:val="20"/>
                <w:lang w:eastAsia="zh-CN"/>
              </w:rPr>
            </w:pPr>
            <w:r>
              <w:rPr>
                <w:rFonts w:cs="Arial"/>
                <w:color w:val="auto"/>
                <w:sz w:val="20"/>
                <w:lang w:eastAsia="zh-CN"/>
              </w:rPr>
              <w:t>2,000</w:t>
            </w:r>
          </w:p>
        </w:tc>
      </w:tr>
      <w:tr w:rsidR="00C3592F" w:rsidRPr="008A57F6" w14:paraId="2D741796" w14:textId="77777777" w:rsidTr="00AF571B">
        <w:trPr>
          <w:trHeight w:val="317"/>
        </w:trPr>
        <w:tc>
          <w:tcPr>
            <w:tcW w:w="1203" w:type="pct"/>
            <w:tcBorders>
              <w:top w:val="nil"/>
              <w:left w:val="single" w:sz="4" w:space="0" w:color="auto"/>
              <w:bottom w:val="single" w:sz="4" w:space="0" w:color="auto"/>
              <w:right w:val="single" w:sz="4" w:space="0" w:color="auto"/>
            </w:tcBorders>
            <w:shd w:val="clear" w:color="000000" w:fill="FFFFFF"/>
          </w:tcPr>
          <w:p w14:paraId="7DACC512" w14:textId="77777777" w:rsidR="00C3592F" w:rsidRPr="00AB408B" w:rsidRDefault="00C3592F" w:rsidP="00AF571B">
            <w:pPr>
              <w:spacing w:before="0" w:after="0"/>
              <w:jc w:val="center"/>
              <w:rPr>
                <w:b/>
                <w:bCs/>
                <w:color w:val="auto"/>
                <w:sz w:val="20"/>
              </w:rPr>
            </w:pPr>
            <w:r w:rsidRPr="00AB408B">
              <w:rPr>
                <w:b/>
                <w:bCs/>
                <w:color w:val="auto"/>
                <w:sz w:val="20"/>
              </w:rPr>
              <w:t xml:space="preserve">V2/Day1 </w:t>
            </w:r>
          </w:p>
          <w:p w14:paraId="6811471C" w14:textId="77777777" w:rsidR="00C3592F" w:rsidRPr="00AB408B" w:rsidRDefault="00C3592F" w:rsidP="00AF571B">
            <w:pPr>
              <w:spacing w:before="0" w:after="0"/>
              <w:jc w:val="center"/>
              <w:rPr>
                <w:rFonts w:cs="Arial"/>
                <w:b/>
                <w:bCs/>
                <w:color w:val="auto"/>
                <w:sz w:val="20"/>
                <w:lang w:eastAsia="zh-CN"/>
              </w:rPr>
            </w:pPr>
            <w:r w:rsidRPr="00AB408B">
              <w:rPr>
                <w:b/>
                <w:bCs/>
                <w:color w:val="auto"/>
                <w:sz w:val="20"/>
              </w:rPr>
              <w:t>(Randomization)</w:t>
            </w:r>
          </w:p>
        </w:tc>
        <w:tc>
          <w:tcPr>
            <w:tcW w:w="1804" w:type="pct"/>
            <w:tcBorders>
              <w:top w:val="nil"/>
              <w:left w:val="nil"/>
              <w:bottom w:val="single" w:sz="4" w:space="0" w:color="auto"/>
              <w:right w:val="single" w:sz="4" w:space="0" w:color="auto"/>
            </w:tcBorders>
            <w:shd w:val="clear" w:color="auto" w:fill="auto"/>
            <w:noWrap/>
            <w:vAlign w:val="bottom"/>
          </w:tcPr>
          <w:p w14:paraId="79E1FBDF" w14:textId="77777777" w:rsidR="00C3592F" w:rsidRPr="00E06ABF" w:rsidRDefault="00C3592F" w:rsidP="00AF571B">
            <w:pPr>
              <w:spacing w:before="0" w:after="0"/>
              <w:jc w:val="right"/>
              <w:rPr>
                <w:rFonts w:cs="Arial"/>
                <w:color w:val="auto"/>
                <w:sz w:val="20"/>
                <w:lang w:eastAsia="zh-CN"/>
              </w:rPr>
            </w:pPr>
            <w:r w:rsidRPr="00E06ABF">
              <w:rPr>
                <w:rFonts w:cs="Arial"/>
                <w:color w:val="000000"/>
                <w:sz w:val="20"/>
              </w:rPr>
              <w:t xml:space="preserve">                         35,000 </w:t>
            </w:r>
          </w:p>
        </w:tc>
        <w:tc>
          <w:tcPr>
            <w:tcW w:w="1993" w:type="pct"/>
            <w:tcBorders>
              <w:top w:val="nil"/>
              <w:left w:val="nil"/>
              <w:bottom w:val="single" w:sz="4" w:space="0" w:color="auto"/>
              <w:right w:val="single" w:sz="4" w:space="0" w:color="auto"/>
            </w:tcBorders>
            <w:vAlign w:val="center"/>
          </w:tcPr>
          <w:p w14:paraId="6D88A022" w14:textId="77777777" w:rsidR="00C3592F" w:rsidRPr="00AB408B" w:rsidRDefault="00C3592F" w:rsidP="00AF571B">
            <w:pPr>
              <w:spacing w:before="0" w:after="0"/>
              <w:jc w:val="right"/>
              <w:rPr>
                <w:rFonts w:cs="Arial"/>
                <w:color w:val="auto"/>
                <w:sz w:val="20"/>
                <w:lang w:eastAsia="zh-CN"/>
              </w:rPr>
            </w:pPr>
            <w:r>
              <w:rPr>
                <w:rFonts w:cs="Arial"/>
                <w:color w:val="auto"/>
                <w:sz w:val="20"/>
                <w:lang w:eastAsia="zh-CN"/>
              </w:rPr>
              <w:t>2,000</w:t>
            </w:r>
          </w:p>
        </w:tc>
      </w:tr>
      <w:tr w:rsidR="00C3592F" w:rsidRPr="008A57F6" w14:paraId="4691C279" w14:textId="77777777" w:rsidTr="00AF571B">
        <w:trPr>
          <w:trHeight w:val="317"/>
        </w:trPr>
        <w:tc>
          <w:tcPr>
            <w:tcW w:w="1203" w:type="pct"/>
            <w:tcBorders>
              <w:top w:val="nil"/>
              <w:left w:val="single" w:sz="4" w:space="0" w:color="auto"/>
              <w:bottom w:val="single" w:sz="4" w:space="0" w:color="auto"/>
              <w:right w:val="single" w:sz="4" w:space="0" w:color="auto"/>
            </w:tcBorders>
            <w:shd w:val="clear" w:color="000000" w:fill="FFFFFF"/>
          </w:tcPr>
          <w:p w14:paraId="59B9AA3C" w14:textId="77777777" w:rsidR="00C3592F" w:rsidRPr="00AB408B" w:rsidRDefault="00C3592F" w:rsidP="00AF571B">
            <w:pPr>
              <w:spacing w:before="0" w:after="0"/>
              <w:jc w:val="center"/>
              <w:rPr>
                <w:rFonts w:cs="Arial"/>
                <w:b/>
                <w:bCs/>
                <w:color w:val="auto"/>
                <w:sz w:val="20"/>
                <w:lang w:eastAsia="zh-CN"/>
              </w:rPr>
            </w:pPr>
            <w:r w:rsidRPr="00AB408B">
              <w:rPr>
                <w:b/>
                <w:bCs/>
                <w:color w:val="auto"/>
                <w:sz w:val="20"/>
              </w:rPr>
              <w:t>V3/2 weeks</w:t>
            </w:r>
          </w:p>
        </w:tc>
        <w:tc>
          <w:tcPr>
            <w:tcW w:w="1804" w:type="pct"/>
            <w:tcBorders>
              <w:top w:val="nil"/>
              <w:left w:val="nil"/>
              <w:bottom w:val="single" w:sz="4" w:space="0" w:color="auto"/>
              <w:right w:val="single" w:sz="4" w:space="0" w:color="auto"/>
            </w:tcBorders>
            <w:shd w:val="clear" w:color="auto" w:fill="auto"/>
            <w:noWrap/>
            <w:vAlign w:val="bottom"/>
          </w:tcPr>
          <w:p w14:paraId="42C4AA58" w14:textId="77777777" w:rsidR="00C3592F" w:rsidRPr="00E06ABF" w:rsidRDefault="00C3592F" w:rsidP="00AF571B">
            <w:pPr>
              <w:spacing w:before="0" w:after="0"/>
              <w:jc w:val="right"/>
              <w:rPr>
                <w:rFonts w:cs="Arial"/>
                <w:color w:val="auto"/>
                <w:sz w:val="20"/>
                <w:lang w:eastAsia="zh-CN"/>
              </w:rPr>
            </w:pPr>
            <w:r w:rsidRPr="00E06ABF">
              <w:rPr>
                <w:rFonts w:cs="Arial"/>
                <w:color w:val="000000"/>
                <w:sz w:val="20"/>
              </w:rPr>
              <w:t xml:space="preserve">                         20,000 </w:t>
            </w:r>
          </w:p>
        </w:tc>
        <w:tc>
          <w:tcPr>
            <w:tcW w:w="1993" w:type="pct"/>
            <w:tcBorders>
              <w:top w:val="nil"/>
              <w:left w:val="nil"/>
              <w:bottom w:val="single" w:sz="4" w:space="0" w:color="auto"/>
              <w:right w:val="single" w:sz="4" w:space="0" w:color="auto"/>
            </w:tcBorders>
            <w:vAlign w:val="center"/>
          </w:tcPr>
          <w:p w14:paraId="0DC7D70D" w14:textId="77777777" w:rsidR="00C3592F" w:rsidRPr="00AB408B" w:rsidRDefault="00C3592F" w:rsidP="00AF571B">
            <w:pPr>
              <w:spacing w:before="0" w:after="0"/>
              <w:jc w:val="right"/>
              <w:rPr>
                <w:rFonts w:cs="Arial"/>
                <w:color w:val="auto"/>
                <w:sz w:val="20"/>
                <w:lang w:eastAsia="zh-CN"/>
              </w:rPr>
            </w:pPr>
            <w:r>
              <w:rPr>
                <w:rFonts w:cs="Arial"/>
                <w:color w:val="auto"/>
                <w:sz w:val="20"/>
                <w:lang w:eastAsia="zh-CN"/>
              </w:rPr>
              <w:t>2,000</w:t>
            </w:r>
          </w:p>
        </w:tc>
      </w:tr>
      <w:tr w:rsidR="00C3592F" w:rsidRPr="008A57F6" w14:paraId="5A9CDB9B" w14:textId="77777777" w:rsidTr="00AF571B">
        <w:trPr>
          <w:trHeight w:val="317"/>
        </w:trPr>
        <w:tc>
          <w:tcPr>
            <w:tcW w:w="1203" w:type="pct"/>
            <w:tcBorders>
              <w:top w:val="nil"/>
              <w:left w:val="single" w:sz="4" w:space="0" w:color="auto"/>
              <w:bottom w:val="single" w:sz="4" w:space="0" w:color="auto"/>
              <w:right w:val="single" w:sz="4" w:space="0" w:color="auto"/>
            </w:tcBorders>
            <w:shd w:val="clear" w:color="000000" w:fill="FFFFFF"/>
          </w:tcPr>
          <w:p w14:paraId="60DE7100" w14:textId="77777777" w:rsidR="00C3592F" w:rsidRPr="00AB408B" w:rsidRDefault="00C3592F" w:rsidP="00AF571B">
            <w:pPr>
              <w:spacing w:before="0" w:after="0"/>
              <w:jc w:val="center"/>
              <w:rPr>
                <w:rFonts w:cs="Arial"/>
                <w:b/>
                <w:bCs/>
                <w:color w:val="auto"/>
                <w:sz w:val="20"/>
                <w:lang w:eastAsia="zh-CN"/>
              </w:rPr>
            </w:pPr>
            <w:r w:rsidRPr="00AB408B">
              <w:rPr>
                <w:b/>
                <w:bCs/>
                <w:color w:val="auto"/>
                <w:sz w:val="20"/>
              </w:rPr>
              <w:t>V4/4 weeks</w:t>
            </w:r>
          </w:p>
        </w:tc>
        <w:tc>
          <w:tcPr>
            <w:tcW w:w="1804" w:type="pct"/>
            <w:tcBorders>
              <w:top w:val="nil"/>
              <w:left w:val="nil"/>
              <w:bottom w:val="single" w:sz="4" w:space="0" w:color="auto"/>
              <w:right w:val="single" w:sz="4" w:space="0" w:color="auto"/>
            </w:tcBorders>
            <w:shd w:val="clear" w:color="auto" w:fill="auto"/>
            <w:noWrap/>
            <w:vAlign w:val="bottom"/>
          </w:tcPr>
          <w:p w14:paraId="50A1ED0F" w14:textId="77777777" w:rsidR="00C3592F" w:rsidRPr="00E06ABF" w:rsidRDefault="00C3592F" w:rsidP="00AF571B">
            <w:pPr>
              <w:spacing w:before="0" w:after="0"/>
              <w:jc w:val="right"/>
              <w:rPr>
                <w:rFonts w:cs="Arial"/>
                <w:color w:val="auto"/>
                <w:sz w:val="20"/>
                <w:lang w:eastAsia="zh-CN"/>
              </w:rPr>
            </w:pPr>
            <w:r w:rsidRPr="00E06ABF">
              <w:rPr>
                <w:rFonts w:cs="Arial"/>
                <w:color w:val="000000"/>
                <w:sz w:val="20"/>
              </w:rPr>
              <w:t xml:space="preserve">                         20,000 </w:t>
            </w:r>
          </w:p>
        </w:tc>
        <w:tc>
          <w:tcPr>
            <w:tcW w:w="1993" w:type="pct"/>
            <w:tcBorders>
              <w:top w:val="nil"/>
              <w:left w:val="nil"/>
              <w:bottom w:val="single" w:sz="4" w:space="0" w:color="auto"/>
              <w:right w:val="single" w:sz="4" w:space="0" w:color="auto"/>
            </w:tcBorders>
            <w:vAlign w:val="center"/>
          </w:tcPr>
          <w:p w14:paraId="6F102D0A" w14:textId="77777777" w:rsidR="00C3592F" w:rsidRPr="00AB408B" w:rsidRDefault="00C3592F" w:rsidP="00AF571B">
            <w:pPr>
              <w:spacing w:before="0" w:after="0"/>
              <w:jc w:val="right"/>
              <w:rPr>
                <w:rFonts w:cs="Arial"/>
                <w:color w:val="auto"/>
                <w:sz w:val="20"/>
                <w:lang w:eastAsia="zh-CN"/>
              </w:rPr>
            </w:pPr>
            <w:r>
              <w:rPr>
                <w:rFonts w:cs="Arial"/>
                <w:color w:val="auto"/>
                <w:sz w:val="20"/>
                <w:lang w:eastAsia="zh-CN"/>
              </w:rPr>
              <w:t>2,000</w:t>
            </w:r>
          </w:p>
        </w:tc>
      </w:tr>
      <w:tr w:rsidR="00C3592F" w:rsidRPr="008A57F6" w14:paraId="409E9010" w14:textId="77777777" w:rsidTr="00AF571B">
        <w:trPr>
          <w:trHeight w:val="317"/>
        </w:trPr>
        <w:tc>
          <w:tcPr>
            <w:tcW w:w="1203" w:type="pct"/>
            <w:tcBorders>
              <w:top w:val="nil"/>
              <w:left w:val="single" w:sz="4" w:space="0" w:color="auto"/>
              <w:bottom w:val="single" w:sz="4" w:space="0" w:color="auto"/>
              <w:right w:val="single" w:sz="4" w:space="0" w:color="auto"/>
            </w:tcBorders>
            <w:shd w:val="clear" w:color="000000" w:fill="FFFFFF"/>
          </w:tcPr>
          <w:p w14:paraId="4EA1B6A1" w14:textId="77777777" w:rsidR="00C3592F" w:rsidRPr="00AB408B" w:rsidRDefault="00C3592F" w:rsidP="00AF571B">
            <w:pPr>
              <w:spacing w:before="0" w:after="0"/>
              <w:jc w:val="center"/>
              <w:rPr>
                <w:rFonts w:cs="Arial"/>
                <w:b/>
                <w:bCs/>
                <w:color w:val="auto"/>
                <w:sz w:val="20"/>
                <w:lang w:eastAsia="zh-CN"/>
              </w:rPr>
            </w:pPr>
            <w:r w:rsidRPr="00AB408B">
              <w:rPr>
                <w:b/>
                <w:bCs/>
                <w:color w:val="auto"/>
                <w:sz w:val="20"/>
              </w:rPr>
              <w:t>V5/12 weeks</w:t>
            </w:r>
          </w:p>
        </w:tc>
        <w:tc>
          <w:tcPr>
            <w:tcW w:w="1804" w:type="pct"/>
            <w:tcBorders>
              <w:top w:val="nil"/>
              <w:left w:val="nil"/>
              <w:bottom w:val="single" w:sz="4" w:space="0" w:color="auto"/>
              <w:right w:val="single" w:sz="4" w:space="0" w:color="auto"/>
            </w:tcBorders>
            <w:shd w:val="clear" w:color="auto" w:fill="auto"/>
            <w:noWrap/>
            <w:vAlign w:val="bottom"/>
          </w:tcPr>
          <w:p w14:paraId="2CE818DA" w14:textId="77777777" w:rsidR="00C3592F" w:rsidRPr="00E06ABF" w:rsidRDefault="00C3592F" w:rsidP="00AF571B">
            <w:pPr>
              <w:spacing w:before="0" w:after="0"/>
              <w:jc w:val="right"/>
              <w:rPr>
                <w:rFonts w:cs="Arial"/>
                <w:color w:val="auto"/>
                <w:sz w:val="20"/>
                <w:lang w:eastAsia="zh-CN"/>
              </w:rPr>
            </w:pPr>
            <w:r w:rsidRPr="00E06ABF">
              <w:rPr>
                <w:rFonts w:cs="Arial"/>
                <w:color w:val="000000"/>
                <w:sz w:val="20"/>
              </w:rPr>
              <w:t xml:space="preserve">                         20,000 </w:t>
            </w:r>
          </w:p>
        </w:tc>
        <w:tc>
          <w:tcPr>
            <w:tcW w:w="1993" w:type="pct"/>
            <w:tcBorders>
              <w:top w:val="nil"/>
              <w:left w:val="nil"/>
              <w:bottom w:val="single" w:sz="4" w:space="0" w:color="auto"/>
              <w:right w:val="single" w:sz="4" w:space="0" w:color="auto"/>
            </w:tcBorders>
            <w:vAlign w:val="center"/>
          </w:tcPr>
          <w:p w14:paraId="5F0E3F48" w14:textId="77777777" w:rsidR="00C3592F" w:rsidRPr="00AB408B" w:rsidRDefault="00C3592F" w:rsidP="00AF571B">
            <w:pPr>
              <w:spacing w:before="0" w:after="0"/>
              <w:jc w:val="right"/>
              <w:rPr>
                <w:rFonts w:cs="Arial"/>
                <w:color w:val="auto"/>
                <w:sz w:val="20"/>
                <w:lang w:eastAsia="zh-CN"/>
              </w:rPr>
            </w:pPr>
            <w:r>
              <w:rPr>
                <w:rFonts w:cs="Arial"/>
                <w:color w:val="auto"/>
                <w:sz w:val="20"/>
                <w:lang w:eastAsia="zh-CN"/>
              </w:rPr>
              <w:t>2,000</w:t>
            </w:r>
          </w:p>
        </w:tc>
      </w:tr>
      <w:tr w:rsidR="00C3592F" w:rsidRPr="008A57F6" w14:paraId="1376E99C" w14:textId="77777777" w:rsidTr="00AF571B">
        <w:trPr>
          <w:trHeight w:val="317"/>
        </w:trPr>
        <w:tc>
          <w:tcPr>
            <w:tcW w:w="1203" w:type="pct"/>
            <w:tcBorders>
              <w:top w:val="nil"/>
              <w:left w:val="single" w:sz="4" w:space="0" w:color="auto"/>
              <w:bottom w:val="single" w:sz="4" w:space="0" w:color="auto"/>
              <w:right w:val="single" w:sz="4" w:space="0" w:color="auto"/>
            </w:tcBorders>
            <w:shd w:val="clear" w:color="000000" w:fill="FFFFFF"/>
          </w:tcPr>
          <w:p w14:paraId="1E0986AA" w14:textId="77777777" w:rsidR="00C3592F" w:rsidRPr="00AB408B" w:rsidRDefault="00C3592F" w:rsidP="00AF571B">
            <w:pPr>
              <w:spacing w:before="0" w:after="0"/>
              <w:jc w:val="center"/>
              <w:rPr>
                <w:rFonts w:cs="Arial"/>
                <w:b/>
                <w:bCs/>
                <w:color w:val="auto"/>
                <w:sz w:val="20"/>
                <w:lang w:eastAsia="zh-CN"/>
              </w:rPr>
            </w:pPr>
            <w:r w:rsidRPr="00AB408B">
              <w:rPr>
                <w:b/>
                <w:bCs/>
                <w:color w:val="auto"/>
                <w:sz w:val="20"/>
              </w:rPr>
              <w:t>V6/24 weeks (EOT)</w:t>
            </w:r>
          </w:p>
        </w:tc>
        <w:tc>
          <w:tcPr>
            <w:tcW w:w="1804" w:type="pct"/>
            <w:tcBorders>
              <w:top w:val="nil"/>
              <w:left w:val="nil"/>
              <w:bottom w:val="single" w:sz="4" w:space="0" w:color="auto"/>
              <w:right w:val="single" w:sz="4" w:space="0" w:color="auto"/>
            </w:tcBorders>
            <w:shd w:val="clear" w:color="auto" w:fill="auto"/>
            <w:noWrap/>
            <w:vAlign w:val="bottom"/>
          </w:tcPr>
          <w:p w14:paraId="6E7FDADB" w14:textId="77777777" w:rsidR="00C3592F" w:rsidRPr="00E06ABF" w:rsidRDefault="00C3592F" w:rsidP="00AF571B">
            <w:pPr>
              <w:spacing w:before="0" w:after="0"/>
              <w:jc w:val="right"/>
              <w:rPr>
                <w:rFonts w:cs="Arial"/>
                <w:color w:val="auto"/>
                <w:sz w:val="20"/>
                <w:lang w:eastAsia="zh-CN"/>
              </w:rPr>
            </w:pPr>
            <w:r w:rsidRPr="00E06ABF">
              <w:rPr>
                <w:rFonts w:cs="Arial"/>
                <w:color w:val="000000"/>
                <w:sz w:val="20"/>
              </w:rPr>
              <w:t xml:space="preserve">                         40,000 </w:t>
            </w:r>
          </w:p>
        </w:tc>
        <w:tc>
          <w:tcPr>
            <w:tcW w:w="1993" w:type="pct"/>
            <w:tcBorders>
              <w:top w:val="nil"/>
              <w:left w:val="nil"/>
              <w:bottom w:val="single" w:sz="4" w:space="0" w:color="auto"/>
              <w:right w:val="single" w:sz="4" w:space="0" w:color="auto"/>
            </w:tcBorders>
            <w:vAlign w:val="center"/>
          </w:tcPr>
          <w:p w14:paraId="39FBFF1E" w14:textId="77777777" w:rsidR="00C3592F" w:rsidRPr="00AB408B" w:rsidRDefault="00C3592F" w:rsidP="00AF571B">
            <w:pPr>
              <w:spacing w:before="0" w:after="0"/>
              <w:jc w:val="right"/>
              <w:rPr>
                <w:rFonts w:cs="Arial"/>
                <w:color w:val="auto"/>
                <w:sz w:val="20"/>
                <w:lang w:eastAsia="zh-CN"/>
              </w:rPr>
            </w:pPr>
            <w:r>
              <w:rPr>
                <w:rFonts w:cs="Arial"/>
                <w:color w:val="auto"/>
                <w:sz w:val="20"/>
                <w:lang w:eastAsia="zh-CN"/>
              </w:rPr>
              <w:t>2,000</w:t>
            </w:r>
          </w:p>
        </w:tc>
      </w:tr>
      <w:tr w:rsidR="00C3592F" w:rsidRPr="008A57F6" w14:paraId="6A2C8F9E" w14:textId="77777777" w:rsidTr="00AF571B">
        <w:trPr>
          <w:trHeight w:val="317"/>
        </w:trPr>
        <w:tc>
          <w:tcPr>
            <w:tcW w:w="1203" w:type="pct"/>
            <w:tcBorders>
              <w:top w:val="nil"/>
              <w:left w:val="single" w:sz="4" w:space="0" w:color="auto"/>
              <w:bottom w:val="single" w:sz="4" w:space="0" w:color="auto"/>
              <w:right w:val="single" w:sz="4" w:space="0" w:color="auto"/>
            </w:tcBorders>
            <w:shd w:val="clear" w:color="000000" w:fill="FFFFFF"/>
          </w:tcPr>
          <w:p w14:paraId="53ECB2A1" w14:textId="77777777" w:rsidR="00C3592F" w:rsidRPr="00AB408B" w:rsidRDefault="00C3592F" w:rsidP="00AF571B">
            <w:pPr>
              <w:spacing w:before="0" w:after="0"/>
              <w:jc w:val="center"/>
              <w:rPr>
                <w:b/>
                <w:bCs/>
                <w:color w:val="auto"/>
                <w:sz w:val="20"/>
              </w:rPr>
            </w:pPr>
            <w:r w:rsidRPr="00AB408B">
              <w:rPr>
                <w:b/>
                <w:bCs/>
                <w:color w:val="auto"/>
                <w:sz w:val="20"/>
              </w:rPr>
              <w:t>V7/52 weeks</w:t>
            </w:r>
          </w:p>
          <w:p w14:paraId="3A8DA3BB" w14:textId="77777777" w:rsidR="00C3592F" w:rsidRPr="00AB408B" w:rsidRDefault="00C3592F" w:rsidP="00AF571B">
            <w:pPr>
              <w:spacing w:before="0" w:after="0"/>
              <w:jc w:val="center"/>
              <w:rPr>
                <w:rFonts w:cs="Arial"/>
                <w:b/>
                <w:bCs/>
                <w:color w:val="auto"/>
                <w:sz w:val="20"/>
                <w:lang w:eastAsia="zh-CN"/>
              </w:rPr>
            </w:pPr>
            <w:r w:rsidRPr="00AB408B">
              <w:rPr>
                <w:rFonts w:cs="Arial"/>
                <w:b/>
                <w:bCs/>
                <w:color w:val="auto"/>
                <w:sz w:val="20"/>
                <w:lang w:eastAsia="zh-CN"/>
              </w:rPr>
              <w:t>(EOS)</w:t>
            </w:r>
          </w:p>
        </w:tc>
        <w:tc>
          <w:tcPr>
            <w:tcW w:w="1804" w:type="pct"/>
            <w:tcBorders>
              <w:top w:val="nil"/>
              <w:left w:val="nil"/>
              <w:bottom w:val="single" w:sz="4" w:space="0" w:color="auto"/>
              <w:right w:val="single" w:sz="4" w:space="0" w:color="auto"/>
            </w:tcBorders>
            <w:shd w:val="clear" w:color="auto" w:fill="auto"/>
            <w:noWrap/>
            <w:vAlign w:val="bottom"/>
          </w:tcPr>
          <w:p w14:paraId="66CEFD38" w14:textId="77777777" w:rsidR="00C3592F" w:rsidRPr="00E06ABF" w:rsidRDefault="00C3592F" w:rsidP="00AF571B">
            <w:pPr>
              <w:spacing w:before="0" w:after="0"/>
              <w:jc w:val="right"/>
              <w:rPr>
                <w:rFonts w:cs="Arial"/>
                <w:color w:val="auto"/>
                <w:sz w:val="20"/>
                <w:lang w:eastAsia="zh-CN"/>
              </w:rPr>
            </w:pPr>
            <w:r w:rsidRPr="00E06ABF">
              <w:rPr>
                <w:rFonts w:cs="Arial"/>
                <w:color w:val="000000"/>
                <w:sz w:val="20"/>
              </w:rPr>
              <w:t xml:space="preserve">                         20,000 </w:t>
            </w:r>
          </w:p>
        </w:tc>
        <w:tc>
          <w:tcPr>
            <w:tcW w:w="1993" w:type="pct"/>
            <w:tcBorders>
              <w:top w:val="nil"/>
              <w:left w:val="nil"/>
              <w:bottom w:val="single" w:sz="4" w:space="0" w:color="auto"/>
              <w:right w:val="single" w:sz="4" w:space="0" w:color="auto"/>
            </w:tcBorders>
            <w:vAlign w:val="center"/>
          </w:tcPr>
          <w:p w14:paraId="2DD547B4" w14:textId="77777777" w:rsidR="00C3592F" w:rsidRPr="00AB408B" w:rsidRDefault="00C3592F" w:rsidP="00AF571B">
            <w:pPr>
              <w:spacing w:before="0" w:after="0"/>
              <w:jc w:val="right"/>
              <w:rPr>
                <w:rFonts w:cs="Arial"/>
                <w:color w:val="auto"/>
                <w:sz w:val="20"/>
                <w:lang w:eastAsia="zh-CN"/>
              </w:rPr>
            </w:pPr>
            <w:r>
              <w:rPr>
                <w:rFonts w:cs="Arial"/>
                <w:color w:val="auto"/>
                <w:sz w:val="20"/>
                <w:lang w:eastAsia="zh-CN"/>
              </w:rPr>
              <w:t>2,000</w:t>
            </w:r>
          </w:p>
        </w:tc>
      </w:tr>
      <w:tr w:rsidR="00C3592F" w:rsidRPr="008A57F6" w14:paraId="22C72CEA" w14:textId="77777777" w:rsidTr="00AF571B">
        <w:trPr>
          <w:trHeight w:val="317"/>
        </w:trPr>
        <w:tc>
          <w:tcPr>
            <w:tcW w:w="1203" w:type="pct"/>
            <w:tcBorders>
              <w:top w:val="single" w:sz="4" w:space="0" w:color="auto"/>
              <w:left w:val="single" w:sz="4" w:space="0" w:color="auto"/>
              <w:bottom w:val="single" w:sz="4" w:space="0" w:color="auto"/>
              <w:right w:val="single" w:sz="4" w:space="0" w:color="auto"/>
            </w:tcBorders>
            <w:shd w:val="clear" w:color="000000" w:fill="FFFFFF"/>
            <w:vAlign w:val="center"/>
          </w:tcPr>
          <w:p w14:paraId="4A8E8853" w14:textId="77777777" w:rsidR="00C3592F" w:rsidRPr="00AB408B" w:rsidRDefault="00C3592F" w:rsidP="00AF571B">
            <w:pPr>
              <w:spacing w:before="0" w:after="0"/>
              <w:jc w:val="center"/>
              <w:rPr>
                <w:rFonts w:cs="Arial"/>
                <w:b/>
                <w:bCs/>
                <w:color w:val="auto"/>
                <w:sz w:val="20"/>
                <w:lang w:eastAsia="zh-CN"/>
              </w:rPr>
            </w:pPr>
            <w:r w:rsidRPr="00AB408B">
              <w:rPr>
                <w:rFonts w:cs="Arial"/>
                <w:b/>
                <w:bCs/>
                <w:color w:val="auto"/>
                <w:sz w:val="20"/>
                <w:lang w:eastAsia="zh-CN"/>
              </w:rPr>
              <w:t>Total</w:t>
            </w:r>
          </w:p>
        </w:tc>
        <w:tc>
          <w:tcPr>
            <w:tcW w:w="1804" w:type="pct"/>
            <w:tcBorders>
              <w:top w:val="single" w:sz="4" w:space="0" w:color="auto"/>
              <w:left w:val="nil"/>
              <w:bottom w:val="single" w:sz="4" w:space="0" w:color="auto"/>
              <w:right w:val="single" w:sz="4" w:space="0" w:color="auto"/>
            </w:tcBorders>
            <w:shd w:val="clear" w:color="auto" w:fill="auto"/>
            <w:noWrap/>
            <w:vAlign w:val="center"/>
          </w:tcPr>
          <w:p w14:paraId="5910AF84" w14:textId="77777777" w:rsidR="00C3592F" w:rsidRPr="00AB408B" w:rsidRDefault="00C3592F" w:rsidP="00AF571B">
            <w:pPr>
              <w:spacing w:before="0" w:after="0"/>
              <w:jc w:val="right"/>
              <w:rPr>
                <w:rFonts w:cs="Arial"/>
                <w:b/>
                <w:bCs/>
                <w:color w:val="auto"/>
                <w:sz w:val="20"/>
              </w:rPr>
            </w:pPr>
            <w:r w:rsidRPr="00AB408B">
              <w:rPr>
                <w:rFonts w:cs="Arial"/>
                <w:b/>
                <w:bCs/>
                <w:color w:val="auto"/>
                <w:sz w:val="20"/>
              </w:rPr>
              <w:t>1,75,000</w:t>
            </w:r>
          </w:p>
        </w:tc>
        <w:tc>
          <w:tcPr>
            <w:tcW w:w="1993" w:type="pct"/>
            <w:tcBorders>
              <w:top w:val="single" w:sz="4" w:space="0" w:color="auto"/>
              <w:left w:val="nil"/>
              <w:bottom w:val="single" w:sz="4" w:space="0" w:color="auto"/>
              <w:right w:val="single" w:sz="4" w:space="0" w:color="auto"/>
            </w:tcBorders>
            <w:vAlign w:val="center"/>
          </w:tcPr>
          <w:p w14:paraId="702A5336" w14:textId="77777777" w:rsidR="00C3592F" w:rsidRPr="00AB408B" w:rsidRDefault="00C3592F" w:rsidP="00AF571B">
            <w:pPr>
              <w:spacing w:before="0" w:after="0"/>
              <w:jc w:val="right"/>
              <w:rPr>
                <w:rFonts w:cs="Arial"/>
                <w:b/>
                <w:bCs/>
                <w:color w:val="auto"/>
                <w:sz w:val="20"/>
                <w:lang w:eastAsia="zh-CN"/>
              </w:rPr>
            </w:pPr>
            <w:r>
              <w:rPr>
                <w:rFonts w:cs="Arial"/>
                <w:b/>
                <w:bCs/>
                <w:color w:val="auto"/>
                <w:sz w:val="20"/>
                <w:lang w:eastAsia="zh-CN"/>
              </w:rPr>
              <w:t>14,000</w:t>
            </w:r>
          </w:p>
        </w:tc>
      </w:tr>
    </w:tbl>
    <w:p w14:paraId="407F0417" w14:textId="77777777" w:rsidR="00DC298C" w:rsidRDefault="00DC298C" w:rsidP="00DC298C">
      <w:pPr>
        <w:pStyle w:val="Puce1"/>
        <w:numPr>
          <w:ilvl w:val="0"/>
          <w:numId w:val="0"/>
        </w:numPr>
        <w:ind w:left="720"/>
        <w:rPr>
          <w:rFonts w:cs="Arial"/>
          <w:color w:val="auto"/>
          <w:szCs w:val="22"/>
        </w:rPr>
      </w:pPr>
    </w:p>
    <w:p w14:paraId="5C8D40C0" w14:textId="77777777" w:rsidR="00DC298C" w:rsidRDefault="00DC298C" w:rsidP="00DC298C">
      <w:pPr>
        <w:pStyle w:val="Puce1"/>
        <w:numPr>
          <w:ilvl w:val="0"/>
          <w:numId w:val="0"/>
        </w:numPr>
        <w:ind w:left="720"/>
        <w:rPr>
          <w:rFonts w:cs="Arial"/>
          <w:color w:val="auto"/>
          <w:szCs w:val="22"/>
        </w:rPr>
      </w:pPr>
    </w:p>
    <w:p w14:paraId="5A5F7163" w14:textId="77777777" w:rsidR="00DC298C" w:rsidRDefault="00DC298C" w:rsidP="00DC298C">
      <w:pPr>
        <w:pStyle w:val="Puce1"/>
        <w:numPr>
          <w:ilvl w:val="0"/>
          <w:numId w:val="0"/>
        </w:numPr>
        <w:ind w:left="720"/>
        <w:jc w:val="both"/>
        <w:rPr>
          <w:rFonts w:cs="Arial"/>
          <w:color w:val="auto"/>
          <w:szCs w:val="22"/>
        </w:rPr>
      </w:pPr>
      <w:r w:rsidRPr="005D2A81">
        <w:rPr>
          <w:rFonts w:cs="Arial"/>
          <w:color w:val="auto"/>
          <w:szCs w:val="22"/>
        </w:rPr>
        <w:t>*In case, the Study Coordinator is to be provided by the SPONSOR, the study coordinator Fees will not be payable to the INSTITUTION/INVESTIGATOR and the same shall not be applicable.</w:t>
      </w:r>
    </w:p>
    <w:p w14:paraId="1A8DD1F0" w14:textId="77777777" w:rsidR="00DC298C" w:rsidRDefault="00DC298C" w:rsidP="00DC298C">
      <w:pPr>
        <w:pStyle w:val="Puce1"/>
        <w:numPr>
          <w:ilvl w:val="0"/>
          <w:numId w:val="0"/>
        </w:numPr>
        <w:ind w:left="720"/>
        <w:jc w:val="both"/>
        <w:rPr>
          <w:rFonts w:cs="Arial"/>
          <w:color w:val="auto"/>
          <w:szCs w:val="22"/>
        </w:rPr>
      </w:pPr>
      <w:r>
        <w:rPr>
          <w:rFonts w:cs="Arial"/>
          <w:color w:val="auto"/>
          <w:szCs w:val="22"/>
        </w:rPr>
        <w:t>* Unscheduled visit for safety purpose-The cost of unscheduled visit would be reimbursed based on the actual invoice produced. This would include travel cost, diagnostic test/procedures and any consultation.</w:t>
      </w:r>
    </w:p>
    <w:p w14:paraId="4DBB980A" w14:textId="77777777" w:rsidR="00DC298C" w:rsidRPr="005D2A81" w:rsidRDefault="00DC298C" w:rsidP="00DC298C">
      <w:pPr>
        <w:pStyle w:val="Puce1"/>
        <w:numPr>
          <w:ilvl w:val="0"/>
          <w:numId w:val="0"/>
        </w:numPr>
        <w:ind w:left="1080" w:hanging="360"/>
        <w:jc w:val="both"/>
        <w:rPr>
          <w:rFonts w:cs="Arial"/>
          <w:color w:val="auto"/>
          <w:szCs w:val="22"/>
        </w:rPr>
      </w:pPr>
    </w:p>
    <w:p w14:paraId="30C485C9" w14:textId="13ECBFA6" w:rsidR="00DC298C" w:rsidRDefault="00DC298C" w:rsidP="00DC298C">
      <w:pPr>
        <w:numPr>
          <w:ilvl w:val="0"/>
          <w:numId w:val="4"/>
        </w:numPr>
        <w:jc w:val="both"/>
        <w:rPr>
          <w:rFonts w:cs="Arial"/>
          <w:color w:val="auto"/>
          <w:szCs w:val="22"/>
        </w:rPr>
      </w:pPr>
      <w:r w:rsidRPr="005D2A81">
        <w:rPr>
          <w:rFonts w:cs="Arial"/>
          <w:color w:val="auto"/>
          <w:szCs w:val="22"/>
        </w:rPr>
        <w:t>Cost of local lab tests, if any, shall be paid based on actuals</w:t>
      </w:r>
      <w:r w:rsidR="00BF6C0C">
        <w:rPr>
          <w:rFonts w:cs="Arial"/>
          <w:color w:val="auto"/>
          <w:szCs w:val="22"/>
        </w:rPr>
        <w:t xml:space="preserve"> as per the rate cards shared by sites</w:t>
      </w:r>
      <w:r w:rsidRPr="005D2A81">
        <w:rPr>
          <w:rFonts w:cs="Arial"/>
          <w:color w:val="auto"/>
          <w:szCs w:val="22"/>
        </w:rPr>
        <w:t xml:space="preserve"> and shall be payable on receipt by the SPONSOR of an itemized invoice. </w:t>
      </w:r>
      <w:r w:rsidR="00ED1682">
        <w:rPr>
          <w:rFonts w:cs="Arial"/>
          <w:color w:val="auto"/>
          <w:szCs w:val="22"/>
        </w:rPr>
        <w:t xml:space="preserve"> Any changes to the rates must be shared with sponsor in real time before invoice </w:t>
      </w:r>
      <w:r w:rsidR="009E33EF">
        <w:rPr>
          <w:rFonts w:cs="Arial"/>
          <w:color w:val="auto"/>
          <w:szCs w:val="22"/>
        </w:rPr>
        <w:t xml:space="preserve">generation. </w:t>
      </w:r>
      <w:r w:rsidRPr="005D2A81">
        <w:rPr>
          <w:rFonts w:cs="Arial"/>
          <w:color w:val="auto"/>
          <w:szCs w:val="22"/>
        </w:rPr>
        <w:t>Additional investigations apart from protocol specified investigations will be reimbursed based on proper rational provided by the INVESTIGATOR and based on verification provided by the SPONSOR.</w:t>
      </w:r>
    </w:p>
    <w:p w14:paraId="7E4D34CD" w14:textId="56723D0D" w:rsidR="00DC298C" w:rsidRPr="005D2A81" w:rsidRDefault="00DC298C" w:rsidP="00DC298C">
      <w:pPr>
        <w:numPr>
          <w:ilvl w:val="0"/>
          <w:numId w:val="4"/>
        </w:numPr>
        <w:jc w:val="both"/>
        <w:rPr>
          <w:rFonts w:cs="Arial"/>
          <w:color w:val="auto"/>
          <w:szCs w:val="22"/>
        </w:rPr>
      </w:pPr>
      <w:r w:rsidRPr="005D2A81">
        <w:rPr>
          <w:rFonts w:cs="Arial"/>
          <w:color w:val="auto"/>
          <w:szCs w:val="22"/>
        </w:rPr>
        <w:lastRenderedPageBreak/>
        <w:t xml:space="preserve">For screen failure, the SPONSOR will pay </w:t>
      </w:r>
      <w:r w:rsidRPr="00685553">
        <w:rPr>
          <w:rFonts w:cs="Arial"/>
          <w:b/>
          <w:bCs/>
          <w:color w:val="0000FF"/>
          <w:szCs w:val="22"/>
        </w:rPr>
        <w:t>Rs.</w:t>
      </w:r>
      <w:r>
        <w:rPr>
          <w:rFonts w:cs="Arial"/>
          <w:b/>
          <w:bCs/>
          <w:color w:val="0000FF"/>
          <w:szCs w:val="22"/>
        </w:rPr>
        <w:t xml:space="preserve"> </w:t>
      </w:r>
      <w:r w:rsidR="00143379">
        <w:rPr>
          <w:rFonts w:cs="Arial"/>
          <w:b/>
          <w:bCs/>
          <w:color w:val="0000FF"/>
          <w:szCs w:val="22"/>
        </w:rPr>
        <w:t>2</w:t>
      </w:r>
      <w:r w:rsidR="00243051">
        <w:rPr>
          <w:rFonts w:cs="Arial"/>
          <w:b/>
          <w:bCs/>
          <w:color w:val="0000FF"/>
          <w:szCs w:val="22"/>
        </w:rPr>
        <w:t>0000</w:t>
      </w:r>
      <w:r w:rsidRPr="00685553">
        <w:rPr>
          <w:rFonts w:cs="Arial"/>
          <w:b/>
          <w:bCs/>
          <w:color w:val="0000FF"/>
          <w:szCs w:val="22"/>
        </w:rPr>
        <w:t xml:space="preserve">/- (Rupees </w:t>
      </w:r>
      <w:r w:rsidR="007C1319">
        <w:rPr>
          <w:rFonts w:cs="Arial"/>
          <w:b/>
          <w:bCs/>
          <w:color w:val="0000FF"/>
          <w:szCs w:val="22"/>
        </w:rPr>
        <w:t>Twenty</w:t>
      </w:r>
      <w:r w:rsidRPr="00685553">
        <w:rPr>
          <w:rFonts w:cs="Arial"/>
          <w:b/>
          <w:bCs/>
          <w:color w:val="0000FF"/>
          <w:szCs w:val="22"/>
        </w:rPr>
        <w:t xml:space="preserve"> Thousand only)</w:t>
      </w:r>
      <w:r w:rsidRPr="005D2A81">
        <w:rPr>
          <w:rFonts w:cs="Arial"/>
          <w:color w:val="auto"/>
          <w:szCs w:val="22"/>
        </w:rPr>
        <w:t xml:space="preserve"> per screen failed subject (this is as per the expectation that the screen failure rate is in line with the country screen failure rate).</w:t>
      </w:r>
    </w:p>
    <w:p w14:paraId="72EF92EE" w14:textId="77777777" w:rsidR="00DC298C" w:rsidRPr="005D2A81" w:rsidRDefault="00DC298C" w:rsidP="00DC298C">
      <w:pPr>
        <w:numPr>
          <w:ilvl w:val="0"/>
          <w:numId w:val="4"/>
        </w:numPr>
        <w:jc w:val="both"/>
        <w:rPr>
          <w:rFonts w:cs="Arial"/>
          <w:color w:val="auto"/>
          <w:szCs w:val="22"/>
        </w:rPr>
      </w:pPr>
      <w:r w:rsidRPr="005D2A81">
        <w:rPr>
          <w:rFonts w:cs="Arial"/>
          <w:color w:val="auto"/>
          <w:szCs w:val="22"/>
        </w:rPr>
        <w:t>Ethics committee’s fees, if any, shall be paid based on actuals and shall be payable on receipt by the</w:t>
      </w:r>
      <w:r>
        <w:rPr>
          <w:rFonts w:cs="Arial"/>
          <w:color w:val="auto"/>
          <w:szCs w:val="22"/>
        </w:rPr>
        <w:t xml:space="preserve"> SPONSOR of an itemized invoice, on the Letter Head of the Ethics Committee and/or the PAYEE.</w:t>
      </w:r>
    </w:p>
    <w:p w14:paraId="6BE4BB68" w14:textId="76AD81F3" w:rsidR="00DC298C" w:rsidRPr="005D2A81" w:rsidRDefault="00DC298C" w:rsidP="00DC298C">
      <w:pPr>
        <w:numPr>
          <w:ilvl w:val="0"/>
          <w:numId w:val="4"/>
        </w:numPr>
        <w:spacing w:line="360" w:lineRule="auto"/>
        <w:jc w:val="both"/>
        <w:rPr>
          <w:rFonts w:cs="Arial"/>
          <w:color w:val="auto"/>
          <w:szCs w:val="22"/>
        </w:rPr>
      </w:pPr>
      <w:r>
        <w:rPr>
          <w:rFonts w:cs="Arial"/>
          <w:noProof/>
          <w:color w:val="0000FF"/>
          <w:szCs w:val="22"/>
        </w:rPr>
        <w:t xml:space="preserve"> </w:t>
      </w:r>
      <w:commentRangeStart w:id="28"/>
      <w:r w:rsidR="00D46574">
        <w:rPr>
          <w:rFonts w:cs="Arial"/>
          <w:noProof/>
          <w:color w:val="0000FF"/>
          <w:szCs w:val="22"/>
          <w:highlight w:val="yellow"/>
        </w:rPr>
        <w:t>25</w:t>
      </w:r>
      <w:commentRangeEnd w:id="28"/>
      <w:r w:rsidR="002147C2">
        <w:rPr>
          <w:rStyle w:val="CommentReference"/>
        </w:rPr>
        <w:commentReference w:id="28"/>
      </w:r>
      <w:r w:rsidRPr="00685553">
        <w:rPr>
          <w:rFonts w:cs="Arial"/>
          <w:color w:val="0000FF"/>
          <w:szCs w:val="22"/>
          <w:highlight w:val="yellow"/>
        </w:rPr>
        <w:t xml:space="preserve"> %</w:t>
      </w:r>
      <w:r w:rsidRPr="003F45AA">
        <w:rPr>
          <w:rFonts w:cs="Arial"/>
          <w:color w:val="0000FF"/>
          <w:szCs w:val="22"/>
        </w:rPr>
        <w:t xml:space="preserve"> Institutional overheads</w:t>
      </w:r>
      <w:r>
        <w:rPr>
          <w:rFonts w:cs="Arial"/>
          <w:color w:val="auto"/>
          <w:szCs w:val="22"/>
        </w:rPr>
        <w:t xml:space="preserve"> on aforesaid Point </w:t>
      </w:r>
      <w:r w:rsidRPr="005D2A81">
        <w:rPr>
          <w:rFonts w:cs="Arial"/>
          <w:color w:val="auto"/>
          <w:szCs w:val="22"/>
        </w:rPr>
        <w:t xml:space="preserve">1 </w:t>
      </w:r>
      <w:r>
        <w:rPr>
          <w:rFonts w:cs="Arial"/>
          <w:color w:val="auto"/>
          <w:szCs w:val="22"/>
        </w:rPr>
        <w:t>(</w:t>
      </w:r>
      <w:r w:rsidRPr="005D2A81">
        <w:rPr>
          <w:rFonts w:cs="Arial"/>
          <w:color w:val="auto"/>
          <w:szCs w:val="22"/>
        </w:rPr>
        <w:t>except Subject reimbursement)</w:t>
      </w:r>
      <w:r>
        <w:rPr>
          <w:rFonts w:cs="Arial"/>
          <w:color w:val="auto"/>
          <w:szCs w:val="22"/>
        </w:rPr>
        <w:t xml:space="preserve">. </w:t>
      </w:r>
    </w:p>
    <w:p w14:paraId="47620275" w14:textId="71723C11" w:rsidR="00DC298C" w:rsidRPr="008C28FF" w:rsidRDefault="00DC298C" w:rsidP="008C28FF">
      <w:pPr>
        <w:numPr>
          <w:ilvl w:val="0"/>
          <w:numId w:val="4"/>
        </w:numPr>
        <w:jc w:val="both"/>
        <w:rPr>
          <w:rFonts w:cs="Arial"/>
          <w:color w:val="auto"/>
          <w:szCs w:val="22"/>
        </w:rPr>
      </w:pPr>
      <w:r w:rsidRPr="002A0C59">
        <w:rPr>
          <w:rFonts w:cs="Arial"/>
          <w:color w:val="auto"/>
          <w:szCs w:val="22"/>
        </w:rPr>
        <w:t>The SPONSOR will pay</w:t>
      </w:r>
      <w:r>
        <w:rPr>
          <w:rFonts w:cs="Arial"/>
          <w:color w:val="auto"/>
          <w:szCs w:val="22"/>
        </w:rPr>
        <w:t xml:space="preserve"> one time sum of </w:t>
      </w:r>
      <w:r w:rsidRPr="00126D9F">
        <w:rPr>
          <w:rFonts w:cs="Arial"/>
          <w:b/>
          <w:bCs/>
          <w:color w:val="0000FF"/>
          <w:szCs w:val="22"/>
        </w:rPr>
        <w:t>Rs</w:t>
      </w:r>
      <w:commentRangeStart w:id="29"/>
      <w:r w:rsidRPr="00126D9F">
        <w:rPr>
          <w:rFonts w:cs="Arial"/>
          <w:b/>
          <w:bCs/>
          <w:color w:val="0000FF"/>
          <w:szCs w:val="22"/>
        </w:rPr>
        <w:t xml:space="preserve">. </w:t>
      </w:r>
      <w:r>
        <w:rPr>
          <w:rFonts w:cs="Arial"/>
          <w:b/>
          <w:bCs/>
          <w:color w:val="0000FF"/>
          <w:szCs w:val="22"/>
        </w:rPr>
        <w:t>X</w:t>
      </w:r>
      <w:r w:rsidRPr="00126D9F">
        <w:rPr>
          <w:rFonts w:cs="Arial"/>
          <w:b/>
          <w:bCs/>
          <w:color w:val="0000FF"/>
          <w:szCs w:val="22"/>
        </w:rPr>
        <w:t>,00,000</w:t>
      </w:r>
      <w:commentRangeEnd w:id="29"/>
      <w:r w:rsidR="00AA0DD5">
        <w:rPr>
          <w:rStyle w:val="CommentReference"/>
        </w:rPr>
        <w:commentReference w:id="29"/>
      </w:r>
      <w:r w:rsidRPr="00126D9F">
        <w:rPr>
          <w:rFonts w:cs="Arial"/>
          <w:b/>
          <w:bCs/>
          <w:color w:val="0000FF"/>
          <w:szCs w:val="22"/>
        </w:rPr>
        <w:t xml:space="preserve">/- (Rupees </w:t>
      </w:r>
      <w:r>
        <w:rPr>
          <w:rFonts w:cs="Arial"/>
          <w:b/>
          <w:bCs/>
          <w:color w:val="0000FF"/>
          <w:szCs w:val="22"/>
        </w:rPr>
        <w:t>XXX</w:t>
      </w:r>
      <w:r w:rsidRPr="00126D9F">
        <w:rPr>
          <w:rFonts w:cs="Arial"/>
          <w:b/>
          <w:bCs/>
          <w:color w:val="0000FF"/>
          <w:szCs w:val="22"/>
        </w:rPr>
        <w:t xml:space="preserve"> Lakhs only)</w:t>
      </w:r>
      <w:r w:rsidRPr="00126D9F">
        <w:rPr>
          <w:rFonts w:cs="Arial"/>
          <w:b/>
          <w:bCs/>
          <w:color w:val="auto"/>
          <w:szCs w:val="22"/>
        </w:rPr>
        <w:t>,</w:t>
      </w:r>
      <w:r w:rsidRPr="002A0C59">
        <w:rPr>
          <w:rFonts w:cs="Arial"/>
          <w:color w:val="auto"/>
          <w:szCs w:val="22"/>
        </w:rPr>
        <w:t xml:space="preserve"> </w:t>
      </w:r>
      <w:r w:rsidRPr="00AA2D16">
        <w:rPr>
          <w:rFonts w:cs="Arial"/>
          <w:color w:val="auto"/>
          <w:szCs w:val="22"/>
        </w:rPr>
        <w:t xml:space="preserve">after the Study Closure to INVESTIGATOR / PAYEE </w:t>
      </w:r>
      <w:r>
        <w:rPr>
          <w:rFonts w:cs="Arial"/>
          <w:color w:val="auto"/>
          <w:szCs w:val="22"/>
        </w:rPr>
        <w:t>f</w:t>
      </w:r>
      <w:r w:rsidRPr="00AA2D16">
        <w:rPr>
          <w:rFonts w:cs="Arial"/>
          <w:color w:val="auto"/>
          <w:szCs w:val="22"/>
        </w:rPr>
        <w:t>or archival and document storage</w:t>
      </w:r>
      <w:r w:rsidRPr="002A0C59">
        <w:rPr>
          <w:rFonts w:cs="Arial"/>
          <w:color w:val="auto"/>
          <w:szCs w:val="22"/>
        </w:rPr>
        <w:t xml:space="preserve"> for a period of </w:t>
      </w:r>
      <w:r w:rsidRPr="002A0C59">
        <w:rPr>
          <w:rFonts w:cs="Arial"/>
          <w:b/>
          <w:color w:val="auto"/>
          <w:szCs w:val="22"/>
        </w:rPr>
        <w:t>25 (Twenty Five)</w:t>
      </w:r>
      <w:r w:rsidRPr="002A0C59">
        <w:rPr>
          <w:rFonts w:cs="Arial"/>
          <w:color w:val="auto"/>
          <w:szCs w:val="22"/>
        </w:rPr>
        <w:t xml:space="preserve"> years from the date of site closure.</w:t>
      </w:r>
    </w:p>
    <w:p w14:paraId="6C4D03AC" w14:textId="36E13059" w:rsidR="00E55BF9" w:rsidRDefault="00E55BF9" w:rsidP="00E55BF9">
      <w:pPr>
        <w:pStyle w:val="ListParagraph"/>
        <w:numPr>
          <w:ilvl w:val="0"/>
          <w:numId w:val="4"/>
        </w:numPr>
        <w:tabs>
          <w:tab w:val="left" w:pos="533"/>
        </w:tabs>
        <w:spacing w:before="128"/>
        <w:jc w:val="both"/>
        <w:rPr>
          <w:bCs/>
          <w:color w:val="auto"/>
          <w:highlight w:val="cyan"/>
        </w:rPr>
      </w:pPr>
      <w:r w:rsidRPr="00F36259">
        <w:rPr>
          <w:bCs/>
          <w:color w:val="auto"/>
          <w:highlight w:val="cyan"/>
        </w:rPr>
        <w:t xml:space="preserve">The Standard of care treatment (only controller therapy) after subject participation till End of study will be reimbursed by the study sponsor. Controller medications will be reimbursed to the INSTITUTE upon availability of bills and after verification of medical records and prescriptions by CRA.    </w:t>
      </w:r>
    </w:p>
    <w:p w14:paraId="24401111" w14:textId="77777777" w:rsidR="00E55BF9" w:rsidRPr="00E55BF9" w:rsidRDefault="00E55BF9" w:rsidP="00E55BF9">
      <w:pPr>
        <w:pStyle w:val="ListParagraph"/>
        <w:tabs>
          <w:tab w:val="left" w:pos="533"/>
        </w:tabs>
        <w:spacing w:before="128"/>
        <w:jc w:val="both"/>
        <w:rPr>
          <w:bCs/>
          <w:color w:val="auto"/>
          <w:highlight w:val="cyan"/>
        </w:rPr>
      </w:pPr>
    </w:p>
    <w:p w14:paraId="34CE6A50" w14:textId="46903DE6" w:rsidR="00901EDF" w:rsidRPr="00A50956" w:rsidRDefault="00901EDF" w:rsidP="00901EDF">
      <w:pPr>
        <w:pStyle w:val="ListParagraph"/>
        <w:numPr>
          <w:ilvl w:val="0"/>
          <w:numId w:val="4"/>
        </w:numPr>
        <w:tabs>
          <w:tab w:val="left" w:pos="533"/>
        </w:tabs>
        <w:spacing w:before="128"/>
        <w:jc w:val="both"/>
        <w:rPr>
          <w:bCs/>
          <w:color w:val="auto"/>
        </w:rPr>
      </w:pPr>
      <w:r w:rsidRPr="00A50956">
        <w:rPr>
          <w:bCs/>
          <w:color w:val="auto"/>
        </w:rPr>
        <w:t>Based on actuals, and subject to prior written approval from the Sponsor, the Sponsor will reimburse to the Payee (Institution) courier charges incurred by the Payee (Institution) on returning of Study specific materials, supplies such as patient e-Diaries, equipment, etc. provided by the Sponsor.</w:t>
      </w:r>
    </w:p>
    <w:p w14:paraId="2830BB8A" w14:textId="77777777" w:rsidR="00DC298C" w:rsidRDefault="00DC298C" w:rsidP="00DC298C">
      <w:pPr>
        <w:numPr>
          <w:ilvl w:val="0"/>
          <w:numId w:val="4"/>
        </w:numPr>
        <w:jc w:val="both"/>
        <w:rPr>
          <w:rFonts w:cs="Arial"/>
          <w:color w:val="auto"/>
          <w:szCs w:val="22"/>
        </w:rPr>
      </w:pPr>
      <w:r w:rsidRPr="005D2A81">
        <w:rPr>
          <w:rFonts w:cs="Arial"/>
          <w:color w:val="auto"/>
          <w:szCs w:val="22"/>
        </w:rPr>
        <w:t>Taxes, as applicable, will be paid on generation of valid invoice showing the amount of tax to be charged before any payment is made under this Contract.</w:t>
      </w:r>
    </w:p>
    <w:p w14:paraId="70977505" w14:textId="77777777" w:rsidR="00DC298C" w:rsidRPr="005D2A81" w:rsidRDefault="00DC298C" w:rsidP="00DC298C">
      <w:pPr>
        <w:pStyle w:val="BodyTextIndent"/>
        <w:numPr>
          <w:ilvl w:val="0"/>
          <w:numId w:val="4"/>
        </w:numPr>
        <w:tabs>
          <w:tab w:val="num" w:pos="720"/>
        </w:tabs>
        <w:spacing w:before="0" w:after="0"/>
        <w:jc w:val="both"/>
        <w:rPr>
          <w:rFonts w:cs="Arial"/>
          <w:bCs/>
          <w:color w:val="auto"/>
          <w:szCs w:val="22"/>
        </w:rPr>
      </w:pPr>
      <w:r w:rsidRPr="005D2A81">
        <w:rPr>
          <w:rFonts w:cs="Arial"/>
          <w:bCs/>
          <w:color w:val="auto"/>
          <w:szCs w:val="22"/>
        </w:rPr>
        <w:t>Each payment made shall be inclusive of all applicable taxes and duties except for Goods and Service Tax (“GST”) which shall be reimbursed by the SPONSOR to the Payee against presentation by the Payee of all relevant documentation.</w:t>
      </w:r>
    </w:p>
    <w:p w14:paraId="0FC2CB99" w14:textId="77777777" w:rsidR="00DC298C" w:rsidRDefault="00DC298C" w:rsidP="00DC298C">
      <w:pPr>
        <w:spacing w:before="0" w:after="0"/>
        <w:rPr>
          <w:rFonts w:cs="Arial"/>
          <w:bCs/>
          <w:color w:val="auto"/>
          <w:szCs w:val="22"/>
        </w:rPr>
      </w:pPr>
      <w:r w:rsidRPr="005D2A81">
        <w:rPr>
          <w:rFonts w:cs="Arial"/>
          <w:bCs/>
          <w:color w:val="auto"/>
          <w:szCs w:val="22"/>
        </w:rPr>
        <w:t>The party who makes a taxable service under or in connection with this Contract shall be entitled to recover such taxes that it is required by law to collect from the other party to whom the services are made by issuing a valid tax invoice in the format prescribed under the relevant law.   Notwithstanding anything contrary stated herein in this Contract, the other party to whom the services are made shall not be under any obligation to make any payment until the receipt of the tax invoice. In addition, if the PAYEE fails to upload its return on GSTN portal and is unable to pay GST within prescribed time period, the Payee shall indemnify the Sponsor such GST amount along with applicable interest.</w:t>
      </w:r>
    </w:p>
    <w:p w14:paraId="4BAF1339" w14:textId="77777777" w:rsidR="00DC298C" w:rsidRDefault="00DC298C" w:rsidP="00DC298C">
      <w:pPr>
        <w:spacing w:before="0" w:after="0"/>
        <w:jc w:val="center"/>
        <w:rPr>
          <w:rFonts w:cs="Arial"/>
          <w:bCs/>
          <w:color w:val="auto"/>
          <w:szCs w:val="22"/>
        </w:rPr>
      </w:pPr>
    </w:p>
    <w:p w14:paraId="2C4B3595" w14:textId="77777777" w:rsidR="00E510ED" w:rsidRDefault="00E510ED" w:rsidP="000A4F47">
      <w:pPr>
        <w:spacing w:before="0" w:after="0"/>
        <w:jc w:val="center"/>
        <w:rPr>
          <w:rFonts w:cs="Arial"/>
          <w:b/>
          <w:color w:val="auto"/>
          <w:szCs w:val="22"/>
        </w:rPr>
      </w:pPr>
    </w:p>
    <w:p w14:paraId="71B6A002" w14:textId="77777777" w:rsidR="00A85ACF" w:rsidRPr="005D2A81" w:rsidRDefault="00A85ACF" w:rsidP="000A4F47">
      <w:pPr>
        <w:pStyle w:val="BodyText2"/>
        <w:spacing w:line="240" w:lineRule="auto"/>
        <w:jc w:val="both"/>
        <w:rPr>
          <w:rFonts w:cs="Arial"/>
          <w:color w:val="auto"/>
          <w:szCs w:val="22"/>
        </w:rPr>
      </w:pPr>
      <w:r w:rsidRPr="005D2A81">
        <w:rPr>
          <w:rFonts w:cs="Arial"/>
          <w:color w:val="auto"/>
          <w:szCs w:val="22"/>
        </w:rPr>
        <w:t>A Subject is considered as having completed the Study when he/she has completed the specified Study period, and is evaluated as per the Protocol.</w:t>
      </w:r>
    </w:p>
    <w:p w14:paraId="71B6A003" w14:textId="77777777" w:rsidR="00A85ACF" w:rsidRDefault="00A85ACF" w:rsidP="000A4F47">
      <w:pPr>
        <w:pStyle w:val="BodyText2"/>
        <w:spacing w:line="240" w:lineRule="auto"/>
        <w:jc w:val="both"/>
        <w:rPr>
          <w:rFonts w:cs="Arial"/>
          <w:color w:val="auto"/>
          <w:szCs w:val="22"/>
        </w:rPr>
      </w:pPr>
      <w:r w:rsidRPr="005D2A81">
        <w:rPr>
          <w:rFonts w:cs="Arial"/>
          <w:color w:val="auto"/>
          <w:szCs w:val="22"/>
        </w:rPr>
        <w:t xml:space="preserve">In case of Subjects recruited but not having completed the Study, the amount to be paid will be calculated according to the fees of the visits actually performed by these Subjects. No payment will be made for an ineligible Subject incorrectly randomized into the Study or in case the Subject </w:t>
      </w:r>
      <w:r w:rsidRPr="005D2A81">
        <w:rPr>
          <w:rFonts w:cs="Arial"/>
          <w:color w:val="auto"/>
          <w:szCs w:val="22"/>
        </w:rPr>
        <w:lastRenderedPageBreak/>
        <w:t>did not complete the Study due to negligence, malpractice, breach of Protocol, willfully wrong act or omission on the part of the INVESTIGATOR/INSTITUTION.</w:t>
      </w:r>
    </w:p>
    <w:p w14:paraId="71B6A004" w14:textId="77777777" w:rsidR="00A85ACF" w:rsidRPr="003F45AA" w:rsidRDefault="00A85ACF" w:rsidP="00F6405F">
      <w:pPr>
        <w:pStyle w:val="SDtext"/>
        <w:rPr>
          <w:b/>
        </w:rPr>
      </w:pPr>
      <w:r w:rsidRPr="005D2A81">
        <w:t>The payment for recruited Subjects will be made to the INVESTIGATOR/INSTITUTION</w:t>
      </w:r>
      <w:r>
        <w:t>/PAYEE</w:t>
      </w:r>
      <w:r w:rsidRPr="005D2A81">
        <w:t xml:space="preserve"> on </w:t>
      </w:r>
      <w:r>
        <w:rPr>
          <w:rStyle w:val="InstructionTextCar"/>
          <w:rFonts w:eastAsiaTheme="minorHAnsi"/>
          <w:color w:val="0000FF"/>
          <w:sz w:val="24"/>
        </w:rPr>
        <w:t>Quarterly</w:t>
      </w:r>
      <w:r w:rsidRPr="003F45AA">
        <w:rPr>
          <w:rStyle w:val="InstructionTextCar"/>
          <w:rFonts w:eastAsiaTheme="minorHAnsi"/>
          <w:color w:val="0000FF"/>
          <w:sz w:val="24"/>
        </w:rPr>
        <w:t xml:space="preserve"> </w:t>
      </w:r>
      <w:r w:rsidRPr="003F45AA">
        <w:t xml:space="preserve">basis upon </w:t>
      </w:r>
      <w:r w:rsidRPr="005D2A81">
        <w:t>presentation of the invoices in Indian Rupees</w:t>
      </w:r>
      <w:r>
        <w:t xml:space="preserve"> by a cheque/</w:t>
      </w:r>
      <w:r w:rsidRPr="005D2A81">
        <w:t xml:space="preserve"> bankwire transfer within</w:t>
      </w:r>
      <w:r>
        <w:t xml:space="preserve"> </w:t>
      </w:r>
      <w:r w:rsidR="0056730C">
        <w:rPr>
          <w:rStyle w:val="InstructionTextCar"/>
          <w:rFonts w:eastAsiaTheme="minorHAnsi"/>
          <w:color w:val="0000FF"/>
          <w:sz w:val="24"/>
        </w:rPr>
        <w:t>30</w:t>
      </w:r>
      <w:r w:rsidR="00157757">
        <w:rPr>
          <w:rStyle w:val="InstructionTextCar"/>
          <w:rFonts w:eastAsiaTheme="minorHAnsi"/>
          <w:color w:val="0000FF"/>
          <w:sz w:val="24"/>
        </w:rPr>
        <w:t xml:space="preserve"> </w:t>
      </w:r>
      <w:r w:rsidRPr="003F45AA">
        <w:rPr>
          <w:rStyle w:val="InstructionTextCar"/>
          <w:rFonts w:eastAsiaTheme="minorHAnsi"/>
          <w:sz w:val="24"/>
        </w:rPr>
        <w:t>days (from the receipt of correct Invoice)) on the following PAYEE account:</w:t>
      </w:r>
    </w:p>
    <w:p w14:paraId="71B6A005" w14:textId="77777777" w:rsidR="00A85ACF" w:rsidRDefault="00A85ACF" w:rsidP="000A4F47">
      <w:pPr>
        <w:spacing w:before="0" w:after="0"/>
        <w:rPr>
          <w:rFonts w:cs="Arial"/>
          <w:color w:val="auto"/>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5819"/>
      </w:tblGrid>
      <w:tr w:rsidR="00A85ACF" w:rsidRPr="00C44C55" w14:paraId="71B6A008" w14:textId="77777777" w:rsidTr="00DE2877">
        <w:trPr>
          <w:jc w:val="center"/>
        </w:trPr>
        <w:tc>
          <w:tcPr>
            <w:tcW w:w="2461" w:type="dxa"/>
            <w:shd w:val="clear" w:color="auto" w:fill="auto"/>
          </w:tcPr>
          <w:p w14:paraId="71B6A006" w14:textId="77777777" w:rsidR="00A85ACF" w:rsidRPr="00C44C55" w:rsidRDefault="00A85ACF" w:rsidP="00DE2877">
            <w:pPr>
              <w:pStyle w:val="BodyText2"/>
              <w:spacing w:line="240" w:lineRule="auto"/>
              <w:jc w:val="both"/>
              <w:rPr>
                <w:rFonts w:cs="Arial"/>
                <w:color w:val="auto"/>
                <w:szCs w:val="22"/>
              </w:rPr>
            </w:pPr>
            <w:r w:rsidRPr="00C44C55">
              <w:rPr>
                <w:rFonts w:cs="Arial"/>
                <w:color w:val="auto"/>
                <w:szCs w:val="22"/>
              </w:rPr>
              <w:t xml:space="preserve">Bank Name &amp; Branch: </w:t>
            </w:r>
          </w:p>
        </w:tc>
        <w:tc>
          <w:tcPr>
            <w:tcW w:w="5819" w:type="dxa"/>
            <w:shd w:val="clear" w:color="auto" w:fill="auto"/>
          </w:tcPr>
          <w:p w14:paraId="71B6A007" w14:textId="77777777" w:rsidR="00A85ACF" w:rsidRPr="00C44C55" w:rsidRDefault="00157757" w:rsidP="00157757">
            <w:pPr>
              <w:pStyle w:val="BodyText2"/>
              <w:spacing w:line="240" w:lineRule="auto"/>
              <w:jc w:val="both"/>
              <w:rPr>
                <w:rFonts w:cs="Arial"/>
                <w:b/>
                <w:color w:val="auto"/>
                <w:szCs w:val="22"/>
              </w:rPr>
            </w:pPr>
            <w:r>
              <w:rPr>
                <w:rFonts w:cs="Arial"/>
                <w:b/>
                <w:noProof/>
                <w:color w:val="auto"/>
                <w:szCs w:val="22"/>
              </w:rPr>
              <w:t xml:space="preserve">  </w:t>
            </w:r>
          </w:p>
        </w:tc>
      </w:tr>
      <w:tr w:rsidR="00A85ACF" w:rsidRPr="00C44C55" w14:paraId="71B6A00B" w14:textId="77777777" w:rsidTr="00DE2877">
        <w:trPr>
          <w:jc w:val="center"/>
        </w:trPr>
        <w:tc>
          <w:tcPr>
            <w:tcW w:w="2461" w:type="dxa"/>
            <w:shd w:val="clear" w:color="auto" w:fill="auto"/>
          </w:tcPr>
          <w:p w14:paraId="71B6A009" w14:textId="77777777" w:rsidR="00A85ACF" w:rsidRPr="00C44C55" w:rsidRDefault="00A85ACF" w:rsidP="00DE2877">
            <w:pPr>
              <w:pStyle w:val="BodyText2"/>
              <w:spacing w:line="240" w:lineRule="auto"/>
              <w:jc w:val="both"/>
              <w:rPr>
                <w:rFonts w:cs="Arial"/>
                <w:color w:val="auto"/>
                <w:szCs w:val="22"/>
              </w:rPr>
            </w:pPr>
            <w:r w:rsidRPr="00C44C55">
              <w:rPr>
                <w:rFonts w:cs="Arial"/>
                <w:color w:val="auto"/>
                <w:szCs w:val="22"/>
              </w:rPr>
              <w:t xml:space="preserve">Bank IFSC </w:t>
            </w:r>
          </w:p>
        </w:tc>
        <w:tc>
          <w:tcPr>
            <w:tcW w:w="5819" w:type="dxa"/>
            <w:shd w:val="clear" w:color="auto" w:fill="auto"/>
          </w:tcPr>
          <w:p w14:paraId="71B6A00A" w14:textId="77777777" w:rsidR="00A85ACF" w:rsidRPr="00C44C55" w:rsidRDefault="00A85ACF" w:rsidP="00157757">
            <w:pPr>
              <w:pStyle w:val="BodyText2"/>
              <w:spacing w:line="240" w:lineRule="auto"/>
              <w:jc w:val="both"/>
              <w:rPr>
                <w:rFonts w:cs="Arial"/>
                <w:b/>
                <w:color w:val="auto"/>
                <w:szCs w:val="22"/>
              </w:rPr>
            </w:pPr>
          </w:p>
        </w:tc>
      </w:tr>
      <w:tr w:rsidR="00A85ACF" w:rsidRPr="00C44C55" w14:paraId="71B6A00E" w14:textId="77777777" w:rsidTr="00DE2877">
        <w:trPr>
          <w:jc w:val="center"/>
        </w:trPr>
        <w:tc>
          <w:tcPr>
            <w:tcW w:w="2461" w:type="dxa"/>
            <w:shd w:val="clear" w:color="auto" w:fill="auto"/>
          </w:tcPr>
          <w:p w14:paraId="71B6A00C" w14:textId="77777777" w:rsidR="00A85ACF" w:rsidRPr="00C44C55" w:rsidRDefault="00A85ACF" w:rsidP="00DE2877">
            <w:pPr>
              <w:pStyle w:val="BodyText2"/>
              <w:spacing w:line="240" w:lineRule="auto"/>
              <w:jc w:val="both"/>
              <w:rPr>
                <w:rFonts w:cs="Arial"/>
                <w:color w:val="auto"/>
                <w:szCs w:val="22"/>
              </w:rPr>
            </w:pPr>
            <w:r w:rsidRPr="00C44C55">
              <w:rPr>
                <w:rFonts w:cs="Arial"/>
                <w:color w:val="auto"/>
                <w:szCs w:val="22"/>
              </w:rPr>
              <w:t>Account No.:</w:t>
            </w:r>
          </w:p>
        </w:tc>
        <w:tc>
          <w:tcPr>
            <w:tcW w:w="5819" w:type="dxa"/>
            <w:shd w:val="clear" w:color="auto" w:fill="auto"/>
          </w:tcPr>
          <w:p w14:paraId="71B6A00D" w14:textId="77777777" w:rsidR="00A85ACF" w:rsidRPr="00017200" w:rsidRDefault="00A85ACF" w:rsidP="00DE2877">
            <w:pPr>
              <w:pStyle w:val="BodyText2"/>
              <w:spacing w:line="240" w:lineRule="auto"/>
              <w:jc w:val="both"/>
              <w:rPr>
                <w:rFonts w:cs="Arial"/>
                <w:b/>
                <w:color w:val="auto"/>
                <w:szCs w:val="22"/>
              </w:rPr>
            </w:pPr>
          </w:p>
        </w:tc>
      </w:tr>
      <w:tr w:rsidR="00A85ACF" w:rsidRPr="00C44C55" w14:paraId="71B6A011" w14:textId="77777777" w:rsidTr="00DE2877">
        <w:trPr>
          <w:jc w:val="center"/>
        </w:trPr>
        <w:tc>
          <w:tcPr>
            <w:tcW w:w="2461" w:type="dxa"/>
            <w:shd w:val="clear" w:color="auto" w:fill="auto"/>
          </w:tcPr>
          <w:p w14:paraId="71B6A00F" w14:textId="77777777" w:rsidR="00A85ACF" w:rsidRPr="00C44C55" w:rsidRDefault="00A85ACF" w:rsidP="00DE2877">
            <w:pPr>
              <w:pStyle w:val="BodyText2"/>
              <w:spacing w:line="240" w:lineRule="auto"/>
              <w:jc w:val="both"/>
              <w:rPr>
                <w:rFonts w:cs="Arial"/>
                <w:color w:val="auto"/>
                <w:szCs w:val="22"/>
              </w:rPr>
            </w:pPr>
            <w:r w:rsidRPr="00C44C55">
              <w:rPr>
                <w:rFonts w:cs="Arial"/>
                <w:color w:val="auto"/>
                <w:szCs w:val="22"/>
              </w:rPr>
              <w:t>PAYEE:</w:t>
            </w:r>
          </w:p>
        </w:tc>
        <w:tc>
          <w:tcPr>
            <w:tcW w:w="5819" w:type="dxa"/>
            <w:shd w:val="clear" w:color="auto" w:fill="auto"/>
          </w:tcPr>
          <w:p w14:paraId="71B6A010" w14:textId="77777777" w:rsidR="00A85ACF" w:rsidRPr="00017200" w:rsidRDefault="00A85ACF" w:rsidP="00DE2877">
            <w:pPr>
              <w:pStyle w:val="BodyText2"/>
              <w:spacing w:line="240" w:lineRule="auto"/>
              <w:jc w:val="both"/>
              <w:rPr>
                <w:rFonts w:cs="Arial"/>
                <w:b/>
                <w:color w:val="auto"/>
                <w:szCs w:val="22"/>
              </w:rPr>
            </w:pPr>
          </w:p>
        </w:tc>
      </w:tr>
      <w:tr w:rsidR="00A85ACF" w:rsidRPr="00C44C55" w14:paraId="71B6A014" w14:textId="77777777" w:rsidTr="00DE2877">
        <w:trPr>
          <w:jc w:val="center"/>
        </w:trPr>
        <w:tc>
          <w:tcPr>
            <w:tcW w:w="2461" w:type="dxa"/>
            <w:shd w:val="clear" w:color="auto" w:fill="auto"/>
          </w:tcPr>
          <w:p w14:paraId="71B6A012" w14:textId="77777777" w:rsidR="00A85ACF" w:rsidRPr="00C44C55" w:rsidRDefault="00A85ACF" w:rsidP="00DE2877">
            <w:pPr>
              <w:pStyle w:val="BodyText2"/>
              <w:spacing w:line="240" w:lineRule="auto"/>
              <w:jc w:val="both"/>
              <w:rPr>
                <w:rFonts w:cs="Arial"/>
                <w:color w:val="auto"/>
                <w:szCs w:val="22"/>
              </w:rPr>
            </w:pPr>
            <w:r w:rsidRPr="00C44C55">
              <w:rPr>
                <w:rFonts w:cs="Arial"/>
                <w:color w:val="auto"/>
                <w:szCs w:val="22"/>
              </w:rPr>
              <w:t>PAN No.:</w:t>
            </w:r>
          </w:p>
        </w:tc>
        <w:tc>
          <w:tcPr>
            <w:tcW w:w="5819" w:type="dxa"/>
            <w:shd w:val="clear" w:color="auto" w:fill="auto"/>
          </w:tcPr>
          <w:p w14:paraId="71B6A013" w14:textId="77777777" w:rsidR="00A85ACF" w:rsidRPr="00C44C55" w:rsidRDefault="00A85ACF" w:rsidP="00157757">
            <w:pPr>
              <w:pStyle w:val="BodyText2"/>
              <w:spacing w:line="240" w:lineRule="auto"/>
              <w:jc w:val="both"/>
              <w:rPr>
                <w:rFonts w:cs="Arial"/>
                <w:b/>
                <w:color w:val="auto"/>
                <w:szCs w:val="22"/>
              </w:rPr>
            </w:pPr>
          </w:p>
        </w:tc>
      </w:tr>
      <w:tr w:rsidR="00A85ACF" w:rsidRPr="00C44C55" w14:paraId="71B6A017" w14:textId="77777777" w:rsidTr="00DE2877">
        <w:trPr>
          <w:jc w:val="center"/>
        </w:trPr>
        <w:tc>
          <w:tcPr>
            <w:tcW w:w="2461" w:type="dxa"/>
            <w:shd w:val="clear" w:color="auto" w:fill="auto"/>
          </w:tcPr>
          <w:p w14:paraId="71B6A015" w14:textId="77777777" w:rsidR="00A85ACF" w:rsidRPr="00C44C55" w:rsidRDefault="00A85ACF" w:rsidP="00DE2877">
            <w:pPr>
              <w:pStyle w:val="BodyText2"/>
              <w:spacing w:line="240" w:lineRule="auto"/>
              <w:jc w:val="both"/>
              <w:rPr>
                <w:rFonts w:cs="Arial"/>
                <w:color w:val="auto"/>
                <w:szCs w:val="22"/>
              </w:rPr>
            </w:pPr>
            <w:r w:rsidRPr="00C44C55">
              <w:rPr>
                <w:rFonts w:cs="Arial"/>
                <w:color w:val="auto"/>
                <w:szCs w:val="22"/>
              </w:rPr>
              <w:t>GST No.:</w:t>
            </w:r>
          </w:p>
        </w:tc>
        <w:tc>
          <w:tcPr>
            <w:tcW w:w="5819" w:type="dxa"/>
            <w:shd w:val="clear" w:color="auto" w:fill="auto"/>
          </w:tcPr>
          <w:p w14:paraId="71B6A016" w14:textId="77777777" w:rsidR="00A85ACF" w:rsidRPr="00C44C55" w:rsidRDefault="00A85ACF" w:rsidP="00DE2877">
            <w:pPr>
              <w:pStyle w:val="BodyText2"/>
              <w:spacing w:line="240" w:lineRule="auto"/>
              <w:jc w:val="both"/>
              <w:rPr>
                <w:rFonts w:cs="Arial"/>
                <w:b/>
                <w:color w:val="auto"/>
                <w:szCs w:val="22"/>
              </w:rPr>
            </w:pPr>
          </w:p>
        </w:tc>
      </w:tr>
    </w:tbl>
    <w:p w14:paraId="71B6A018" w14:textId="77777777" w:rsidR="00A85ACF" w:rsidRPr="00AC7552" w:rsidRDefault="00A85ACF" w:rsidP="000A4F47">
      <w:pPr>
        <w:pStyle w:val="Puce1"/>
        <w:numPr>
          <w:ilvl w:val="0"/>
          <w:numId w:val="0"/>
        </w:numPr>
        <w:ind w:left="720" w:hanging="360"/>
        <w:rPr>
          <w:rFonts w:cs="Arial"/>
          <w:color w:val="auto"/>
          <w:szCs w:val="22"/>
        </w:rPr>
      </w:pPr>
    </w:p>
    <w:p w14:paraId="4571FA4D" w14:textId="77777777" w:rsidR="001B34B2" w:rsidRDefault="001B34B2" w:rsidP="000A4F47">
      <w:pPr>
        <w:pStyle w:val="Puce1"/>
        <w:numPr>
          <w:ilvl w:val="0"/>
          <w:numId w:val="0"/>
        </w:numPr>
        <w:rPr>
          <w:rFonts w:cs="Arial"/>
          <w:color w:val="auto"/>
          <w:szCs w:val="22"/>
        </w:rPr>
      </w:pPr>
    </w:p>
    <w:p w14:paraId="73DC151B" w14:textId="77777777" w:rsidR="001B34B2" w:rsidRDefault="001B34B2" w:rsidP="000A4F47">
      <w:pPr>
        <w:pStyle w:val="Puce1"/>
        <w:numPr>
          <w:ilvl w:val="0"/>
          <w:numId w:val="0"/>
        </w:numPr>
        <w:rPr>
          <w:rFonts w:cs="Arial"/>
          <w:color w:val="auto"/>
          <w:szCs w:val="22"/>
        </w:rPr>
      </w:pPr>
    </w:p>
    <w:p w14:paraId="71B6A019" w14:textId="7613E243" w:rsidR="00A85ACF" w:rsidRDefault="00A85ACF" w:rsidP="000A4F47">
      <w:pPr>
        <w:pStyle w:val="Puce1"/>
        <w:numPr>
          <w:ilvl w:val="0"/>
          <w:numId w:val="0"/>
        </w:numPr>
        <w:rPr>
          <w:rFonts w:cs="Arial"/>
          <w:color w:val="auto"/>
          <w:szCs w:val="22"/>
        </w:rPr>
      </w:pPr>
      <w:r w:rsidRPr="005D2A81">
        <w:rPr>
          <w:rFonts w:cs="Arial"/>
          <w:color w:val="auto"/>
          <w:szCs w:val="22"/>
        </w:rPr>
        <w:t>The final payment will occur only after:</w:t>
      </w:r>
    </w:p>
    <w:p w14:paraId="71B6A01A" w14:textId="77777777" w:rsidR="00A85ACF" w:rsidRPr="005D2A81" w:rsidRDefault="00A85ACF" w:rsidP="000A4F47">
      <w:pPr>
        <w:pStyle w:val="Puce1"/>
        <w:numPr>
          <w:ilvl w:val="0"/>
          <w:numId w:val="0"/>
        </w:numPr>
        <w:ind w:left="720" w:hanging="360"/>
        <w:rPr>
          <w:rFonts w:cs="Arial"/>
          <w:color w:val="auto"/>
          <w:szCs w:val="22"/>
        </w:rPr>
      </w:pPr>
    </w:p>
    <w:p w14:paraId="71B6A01B" w14:textId="77777777" w:rsidR="00A85ACF" w:rsidRPr="003F45AA" w:rsidRDefault="00A85ACF" w:rsidP="000A4F47">
      <w:pPr>
        <w:pStyle w:val="Puce1"/>
        <w:rPr>
          <w:rFonts w:cs="Arial"/>
          <w:color w:val="auto"/>
          <w:szCs w:val="22"/>
        </w:rPr>
      </w:pPr>
      <w:r w:rsidRPr="003F45AA">
        <w:rPr>
          <w:rFonts w:cs="Arial"/>
          <w:color w:val="auto"/>
          <w:szCs w:val="22"/>
        </w:rPr>
        <w:t>the delivery and review of the final data of the Study, provided that they shall be ready for statistical analysis;</w:t>
      </w:r>
    </w:p>
    <w:p w14:paraId="71B6A01C" w14:textId="77777777" w:rsidR="00A85ACF" w:rsidRPr="003F45AA" w:rsidRDefault="00A85ACF" w:rsidP="000A4F47">
      <w:pPr>
        <w:pStyle w:val="Puce1"/>
        <w:rPr>
          <w:rFonts w:cs="Arial"/>
          <w:color w:val="auto"/>
          <w:szCs w:val="22"/>
        </w:rPr>
      </w:pPr>
      <w:r w:rsidRPr="003F45AA">
        <w:rPr>
          <w:rFonts w:cs="Arial"/>
          <w:color w:val="auto"/>
          <w:szCs w:val="22"/>
        </w:rPr>
        <w:t xml:space="preserve">the completion of all CRF/e-CRF, including resolution of all </w:t>
      </w:r>
      <w:r w:rsidRPr="003F45AA">
        <w:rPr>
          <w:color w:val="auto"/>
        </w:rPr>
        <w:t>D</w:t>
      </w:r>
      <w:r w:rsidRPr="003F45AA">
        <w:rPr>
          <w:rFonts w:hint="eastAsia"/>
          <w:color w:val="auto"/>
        </w:rPr>
        <w:t xml:space="preserve">iscrepancy </w:t>
      </w:r>
      <w:r w:rsidRPr="003F45AA">
        <w:rPr>
          <w:color w:val="auto"/>
        </w:rPr>
        <w:t>R</w:t>
      </w:r>
      <w:r w:rsidRPr="003F45AA">
        <w:rPr>
          <w:rFonts w:hint="eastAsia"/>
          <w:color w:val="auto"/>
        </w:rPr>
        <w:t xml:space="preserve">esolution </w:t>
      </w:r>
      <w:r w:rsidRPr="003F45AA">
        <w:rPr>
          <w:color w:val="auto"/>
        </w:rPr>
        <w:t>F</w:t>
      </w:r>
      <w:r w:rsidRPr="003F45AA">
        <w:rPr>
          <w:rFonts w:hint="eastAsia"/>
          <w:color w:val="auto"/>
        </w:rPr>
        <w:t>orm</w:t>
      </w:r>
      <w:r w:rsidRPr="003F45AA">
        <w:rPr>
          <w:color w:val="auto"/>
        </w:rPr>
        <w:t>/ electronic-D</w:t>
      </w:r>
      <w:r w:rsidRPr="003F45AA">
        <w:rPr>
          <w:rFonts w:hint="eastAsia"/>
          <w:color w:val="auto"/>
        </w:rPr>
        <w:t xml:space="preserve">iscrepancy </w:t>
      </w:r>
      <w:r w:rsidRPr="003F45AA">
        <w:rPr>
          <w:color w:val="auto"/>
        </w:rPr>
        <w:t>R</w:t>
      </w:r>
      <w:r w:rsidRPr="003F45AA">
        <w:rPr>
          <w:rFonts w:hint="eastAsia"/>
          <w:color w:val="auto"/>
        </w:rPr>
        <w:t xml:space="preserve">esolution </w:t>
      </w:r>
      <w:r w:rsidRPr="003F45AA">
        <w:rPr>
          <w:color w:val="auto"/>
        </w:rPr>
        <w:t>F</w:t>
      </w:r>
      <w:r w:rsidRPr="003F45AA">
        <w:rPr>
          <w:rFonts w:hint="eastAsia"/>
          <w:color w:val="auto"/>
        </w:rPr>
        <w:t xml:space="preserve">orm </w:t>
      </w:r>
      <w:r w:rsidRPr="003F45AA">
        <w:rPr>
          <w:color w:val="auto"/>
        </w:rPr>
        <w:t>“DRF/e-DRF”</w:t>
      </w:r>
      <w:r w:rsidRPr="003F45AA">
        <w:rPr>
          <w:rFonts w:cs="Arial"/>
          <w:color w:val="auto"/>
          <w:szCs w:val="22"/>
        </w:rPr>
        <w:t xml:space="preserve"> and after the positive opinion on the part of the SPONSOR regarding their filling;</w:t>
      </w:r>
    </w:p>
    <w:p w14:paraId="71B6A01D" w14:textId="77777777" w:rsidR="00A85ACF" w:rsidRPr="003F45AA" w:rsidRDefault="00A85ACF" w:rsidP="000A4F47">
      <w:pPr>
        <w:pStyle w:val="Puce1"/>
        <w:rPr>
          <w:rFonts w:cs="Arial"/>
          <w:color w:val="auto"/>
          <w:szCs w:val="22"/>
        </w:rPr>
      </w:pPr>
      <w:r w:rsidRPr="003F45AA">
        <w:rPr>
          <w:rFonts w:cs="Arial"/>
          <w:color w:val="auto"/>
          <w:szCs w:val="22"/>
        </w:rPr>
        <w:t>receipt of all responses to the DRF from the INVESTIGATOR/INSTITUTION;</w:t>
      </w:r>
    </w:p>
    <w:p w14:paraId="71B6A01E" w14:textId="77777777" w:rsidR="00A85ACF" w:rsidRPr="003F45AA" w:rsidRDefault="00A85ACF" w:rsidP="000A4F47">
      <w:pPr>
        <w:pStyle w:val="Puce1"/>
        <w:rPr>
          <w:rFonts w:cs="Arial"/>
          <w:color w:val="auto"/>
          <w:szCs w:val="22"/>
        </w:rPr>
      </w:pPr>
      <w:r w:rsidRPr="003F45AA">
        <w:rPr>
          <w:rFonts w:cs="Arial"/>
          <w:color w:val="auto"/>
          <w:szCs w:val="22"/>
        </w:rPr>
        <w:t xml:space="preserve">the INVESTIGATOR has returned all remaining </w:t>
      </w:r>
      <w:r w:rsidR="005F5094">
        <w:rPr>
          <w:rFonts w:cs="Arial"/>
          <w:color w:val="auto"/>
          <w:szCs w:val="22"/>
        </w:rPr>
        <w:t>IMP</w:t>
      </w:r>
      <w:r w:rsidRPr="003F45AA">
        <w:rPr>
          <w:rFonts w:cs="Arial"/>
          <w:color w:val="auto"/>
          <w:szCs w:val="22"/>
        </w:rPr>
        <w:t xml:space="preserve"> and applicable study material, if any, in compliance with Article 5). </w:t>
      </w:r>
    </w:p>
    <w:p w14:paraId="71B6A01F" w14:textId="77777777" w:rsidR="00A85ACF" w:rsidRDefault="00A85ACF" w:rsidP="000A4F47"/>
    <w:p w14:paraId="71B6A020" w14:textId="77777777" w:rsidR="00A85ACF" w:rsidRPr="003F45AA" w:rsidRDefault="00A85ACF" w:rsidP="000A4F47">
      <w:pPr>
        <w:pStyle w:val="Puce1"/>
        <w:numPr>
          <w:ilvl w:val="0"/>
          <w:numId w:val="0"/>
        </w:numPr>
        <w:ind w:left="1080"/>
        <w:jc w:val="both"/>
        <w:rPr>
          <w:rFonts w:cs="Arial"/>
          <w:color w:val="auto"/>
          <w:szCs w:val="22"/>
        </w:rPr>
      </w:pPr>
    </w:p>
    <w:p w14:paraId="71B6A021" w14:textId="77777777" w:rsidR="00A85ACF" w:rsidRDefault="00A85ACF" w:rsidP="00AB1495">
      <w:pPr>
        <w:spacing w:before="0" w:after="0"/>
        <w:jc w:val="both"/>
        <w:rPr>
          <w:rFonts w:cs="Arial"/>
          <w:color w:val="auto"/>
          <w:szCs w:val="22"/>
        </w:rPr>
        <w:sectPr w:rsidR="00A85ACF" w:rsidSect="001377F5">
          <w:footerReference w:type="default" r:id="rId22"/>
          <w:pgSz w:w="12240" w:h="15840" w:code="1"/>
          <w:pgMar w:top="1627" w:right="1440" w:bottom="1800" w:left="1440" w:header="720" w:footer="893" w:gutter="0"/>
          <w:pgNumType w:start="1"/>
          <w:cols w:space="720"/>
          <w:docGrid w:linePitch="299"/>
        </w:sectPr>
      </w:pPr>
    </w:p>
    <w:p w14:paraId="71B6A022" w14:textId="77777777" w:rsidR="00A85ACF" w:rsidRDefault="00A85ACF" w:rsidP="00AB1495">
      <w:pPr>
        <w:spacing w:before="0" w:after="0"/>
        <w:jc w:val="both"/>
        <w:rPr>
          <w:rFonts w:cs="Arial"/>
          <w:color w:val="auto"/>
          <w:szCs w:val="22"/>
        </w:rPr>
      </w:pPr>
    </w:p>
    <w:sectPr w:rsidR="00A85ACF" w:rsidSect="00A85ACF">
      <w:footerReference w:type="default" r:id="rId23"/>
      <w:type w:val="continuous"/>
      <w:pgSz w:w="12240" w:h="15840" w:code="1"/>
      <w:pgMar w:top="1620" w:right="1440" w:bottom="1800" w:left="1440" w:header="720" w:footer="890"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Patkar, Pritesh /IN/EXT" w:date="2025-07-15T14:21:00Z" w:initials="PP">
    <w:p w14:paraId="0075D0EC" w14:textId="77777777" w:rsidR="002147C2" w:rsidRDefault="002147C2" w:rsidP="002147C2">
      <w:pPr>
        <w:pStyle w:val="CommentText"/>
      </w:pPr>
      <w:r>
        <w:rPr>
          <w:rStyle w:val="CommentReference"/>
        </w:rPr>
        <w:annotationRef/>
      </w:r>
      <w:r>
        <w:t>As confirmed by site on mail.</w:t>
      </w:r>
    </w:p>
  </w:comment>
  <w:comment w:id="29" w:author="Patkar, Pritesh /IN/EXT" w:date="2025-07-15T14:22:00Z" w:initials="PP">
    <w:p w14:paraId="393B4999" w14:textId="77777777" w:rsidR="00AA0DD5" w:rsidRDefault="00AA0DD5" w:rsidP="00AA0DD5">
      <w:pPr>
        <w:pStyle w:val="CommentText"/>
      </w:pPr>
      <w:r>
        <w:rPr>
          <w:rStyle w:val="CommentReference"/>
        </w:rPr>
        <w:annotationRef/>
      </w:r>
      <w:r>
        <w:t>Site to confirm the fees for archival 25Years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75D0EC" w15:done="0"/>
  <w15:commentEx w15:paraId="393B49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1AE8DA0" w16cex:dateUtc="2025-07-15T08:51:00Z"/>
  <w16cex:commentExtensible w16cex:durableId="37DAEAEE" w16cex:dateUtc="2025-07-15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75D0EC" w16cid:durableId="51AE8DA0"/>
  <w16cid:commentId w16cid:paraId="393B4999" w16cid:durableId="37DAEA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05474" w14:textId="77777777" w:rsidR="00C5256F" w:rsidRDefault="00C5256F">
      <w:r>
        <w:separator/>
      </w:r>
    </w:p>
  </w:endnote>
  <w:endnote w:type="continuationSeparator" w:id="0">
    <w:p w14:paraId="7AFACA7F" w14:textId="77777777" w:rsidR="00C5256F" w:rsidRDefault="00C5256F">
      <w:r>
        <w:continuationSeparator/>
      </w:r>
    </w:p>
  </w:endnote>
  <w:endnote w:type="continuationNotice" w:id="1">
    <w:p w14:paraId="2330DAC5" w14:textId="77777777" w:rsidR="00C5256F" w:rsidRDefault="00C525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A03A" w14:textId="77777777" w:rsidR="00A83E74" w:rsidRDefault="00A83E74" w:rsidP="007E0971">
    <w:pPr>
      <w:pStyle w:val="Footer"/>
      <w:rPr>
        <w:color w:val="000000"/>
        <w:sz w:val="18"/>
        <w:lang w:eastAsia="ja-JP"/>
      </w:rPr>
    </w:pPr>
    <w:r>
      <w:rPr>
        <w:color w:val="000000"/>
        <w:sz w:val="18"/>
        <w:lang w:eastAsia="ja-JP"/>
      </w:rPr>
      <w:tab/>
    </w:r>
  </w:p>
  <w:tbl>
    <w:tblPr>
      <w:tblW w:w="5000" w:type="pct"/>
      <w:tblLook w:val="04A0" w:firstRow="1" w:lastRow="0" w:firstColumn="1" w:lastColumn="0" w:noHBand="0" w:noVBand="1"/>
    </w:tblPr>
    <w:tblGrid>
      <w:gridCol w:w="9360"/>
    </w:tblGrid>
    <w:tr w:rsidR="00A83E74" w:rsidRPr="00B200ED" w14:paraId="71B6A03C" w14:textId="77777777" w:rsidTr="00615A12">
      <w:trPr>
        <w:trHeight w:val="380"/>
      </w:trPr>
      <w:tc>
        <w:tcPr>
          <w:tcW w:w="5000" w:type="pct"/>
          <w:shd w:val="clear" w:color="auto" w:fill="auto"/>
        </w:tcPr>
        <w:p w14:paraId="71B6A03B" w14:textId="77777777" w:rsidR="00A83E74" w:rsidRPr="00B200ED" w:rsidRDefault="00A83E74" w:rsidP="00BE1884">
          <w:pPr>
            <w:pStyle w:val="NoSpacing"/>
            <w:rPr>
              <w:b/>
              <w:sz w:val="20"/>
            </w:rPr>
          </w:pPr>
          <w:r w:rsidRPr="00B200ED">
            <w:rPr>
              <w:b/>
              <w:sz w:val="20"/>
            </w:rPr>
            <w:t>Site Name:</w:t>
          </w:r>
          <w:r w:rsidRPr="00B200ED">
            <w:rPr>
              <w:sz w:val="20"/>
            </w:rPr>
            <w:t xml:space="preserve"> </w:t>
          </w:r>
          <w:r w:rsidRPr="00B200ED">
            <w:rPr>
              <w:noProof/>
              <w:sz w:val="20"/>
            </w:rPr>
            <w:t xml:space="preserve"> </w:t>
          </w:r>
          <w:r w:rsidRPr="00B200ED">
            <w:rPr>
              <w:b/>
              <w:sz w:val="20"/>
            </w:rPr>
            <w:t xml:space="preserve"> </w:t>
          </w:r>
        </w:p>
      </w:tc>
    </w:tr>
    <w:tr w:rsidR="00615A12" w:rsidRPr="00B200ED" w14:paraId="71B6A040" w14:textId="77777777" w:rsidTr="00615A12">
      <w:trPr>
        <w:trHeight w:val="380"/>
      </w:trPr>
      <w:tc>
        <w:tcPr>
          <w:tcW w:w="5000" w:type="pct"/>
          <w:shd w:val="clear" w:color="auto" w:fill="auto"/>
        </w:tcPr>
        <w:p w14:paraId="71B6A03F" w14:textId="21E3191C" w:rsidR="00615A12" w:rsidRPr="00B1777C" w:rsidRDefault="00615A12" w:rsidP="00B1777C">
          <w:pPr>
            <w:pStyle w:val="SDref"/>
            <w:rPr>
              <w:color w:val="auto"/>
              <w:sz w:val="24"/>
              <w:szCs w:val="24"/>
            </w:rPr>
          </w:pPr>
          <w:r w:rsidRPr="00B200ED">
            <w:t xml:space="preserve">Study Code / Name: </w:t>
          </w:r>
          <w:r w:rsidR="000100C5">
            <w:t>LPS18</w:t>
          </w:r>
          <w:r w:rsidR="00C41A82">
            <w:t>4</w:t>
          </w:r>
          <w:r w:rsidR="000100C5">
            <w:t>71/ R</w:t>
          </w:r>
          <w:r w:rsidR="007851BE">
            <w:t>E</w:t>
          </w:r>
          <w:r w:rsidR="000100C5">
            <w:t>ZUROCK</w:t>
          </w:r>
        </w:p>
      </w:tc>
    </w:tr>
  </w:tbl>
  <w:p w14:paraId="71B6A041" w14:textId="77777777" w:rsidR="00A83E74" w:rsidRDefault="00A83E74" w:rsidP="00BE1884">
    <w:pPr>
      <w:pStyle w:val="Footer"/>
      <w:rPr>
        <w:sz w:val="24"/>
        <w:szCs w:val="24"/>
      </w:rPr>
    </w:pPr>
    <w:r>
      <w:rPr>
        <w:sz w:val="16"/>
      </w:rPr>
      <w:t xml:space="preserve">Initials </w:t>
    </w:r>
    <w:r w:rsidRPr="006B79B7">
      <w:rPr>
        <w:sz w:val="24"/>
        <w:szCs w:val="24"/>
      </w:rPr>
      <w:t>SPONSOR</w:t>
    </w:r>
    <w:r>
      <w:rPr>
        <w:sz w:val="16"/>
      </w:rPr>
      <w:tab/>
      <w:t xml:space="preserve">Initials </w:t>
    </w:r>
    <w:r w:rsidRPr="00BE281D">
      <w:rPr>
        <w:sz w:val="24"/>
        <w:szCs w:val="24"/>
      </w:rPr>
      <w:t>INSTITUTION</w:t>
    </w:r>
    <w:r>
      <w:rPr>
        <w:sz w:val="16"/>
      </w:rPr>
      <w:tab/>
      <w:t xml:space="preserve">Initials </w:t>
    </w:r>
    <w:r w:rsidRPr="006B79B7">
      <w:rPr>
        <w:sz w:val="24"/>
        <w:szCs w:val="24"/>
      </w:rPr>
      <w:t>INVESTIGATOR</w:t>
    </w:r>
  </w:p>
  <w:p w14:paraId="71B6A042" w14:textId="3301B477" w:rsidR="00A83E74" w:rsidRDefault="00A83E74" w:rsidP="00BE1884">
    <w:pPr>
      <w:pStyle w:val="Footer"/>
      <w:rPr>
        <w:sz w:val="24"/>
        <w:szCs w:val="24"/>
      </w:rPr>
    </w:pPr>
    <w:r>
      <w:rPr>
        <w:color w:val="000000"/>
        <w:sz w:val="18"/>
        <w:lang w:eastAsia="ja-JP"/>
      </w:rPr>
      <w:tab/>
    </w:r>
    <w:r>
      <w:rPr>
        <w:color w:val="000000"/>
        <w:sz w:val="18"/>
        <w:lang w:eastAsia="ja-JP"/>
      </w:rPr>
      <w:tab/>
    </w:r>
    <w:r w:rsidRPr="00E97F39">
      <w:rPr>
        <w:color w:val="000000"/>
        <w:sz w:val="16"/>
        <w:szCs w:val="16"/>
      </w:rPr>
      <w:t xml:space="preserve">Page No: </w:t>
    </w:r>
    <w:r w:rsidRPr="00E97F39">
      <w:rPr>
        <w:rStyle w:val="PageNumber"/>
        <w:bCs/>
        <w:sz w:val="16"/>
        <w:szCs w:val="16"/>
      </w:rPr>
      <w:fldChar w:fldCharType="begin"/>
    </w:r>
    <w:r w:rsidRPr="00E97F39">
      <w:rPr>
        <w:rStyle w:val="PageNumber"/>
        <w:bCs/>
        <w:sz w:val="16"/>
        <w:szCs w:val="16"/>
      </w:rPr>
      <w:instrText xml:space="preserve"> PAGE </w:instrText>
    </w:r>
    <w:r w:rsidRPr="00E97F39">
      <w:rPr>
        <w:rStyle w:val="PageNumber"/>
        <w:bCs/>
        <w:sz w:val="16"/>
        <w:szCs w:val="16"/>
      </w:rPr>
      <w:fldChar w:fldCharType="separate"/>
    </w:r>
    <w:r>
      <w:rPr>
        <w:rStyle w:val="PageNumber"/>
        <w:bCs/>
        <w:noProof/>
        <w:sz w:val="16"/>
        <w:szCs w:val="16"/>
      </w:rPr>
      <w:t>10</w:t>
    </w:r>
    <w:r w:rsidRPr="00E97F39">
      <w:rPr>
        <w:rStyle w:val="PageNumber"/>
        <w:bCs/>
        <w:sz w:val="16"/>
        <w:szCs w:val="16"/>
      </w:rPr>
      <w:fldChar w:fldCharType="end"/>
    </w:r>
    <w:r w:rsidRPr="00E97F39">
      <w:rPr>
        <w:rStyle w:val="PageNumber"/>
        <w:bCs/>
        <w:sz w:val="16"/>
        <w:szCs w:val="16"/>
      </w:rPr>
      <w:t xml:space="preserve"> </w:t>
    </w:r>
    <w:r w:rsidRPr="00E97F39">
      <w:rPr>
        <w:color w:val="000000"/>
        <w:sz w:val="16"/>
        <w:szCs w:val="16"/>
      </w:rPr>
      <w:t xml:space="preserve">of </w:t>
    </w:r>
    <w:r>
      <w:rPr>
        <w:rStyle w:val="PageNumber"/>
        <w:bCs/>
        <w:sz w:val="16"/>
        <w:szCs w:val="16"/>
      </w:rPr>
      <w:fldChar w:fldCharType="begin"/>
    </w:r>
    <w:r>
      <w:rPr>
        <w:rStyle w:val="PageNumber"/>
        <w:bCs/>
        <w:sz w:val="16"/>
        <w:szCs w:val="16"/>
      </w:rPr>
      <w:instrText xml:space="preserve"> SECTIONPAGES  \* Arabic </w:instrText>
    </w:r>
    <w:r>
      <w:rPr>
        <w:rStyle w:val="PageNumber"/>
        <w:bCs/>
        <w:sz w:val="16"/>
        <w:szCs w:val="16"/>
      </w:rPr>
      <w:fldChar w:fldCharType="separate"/>
    </w:r>
    <w:r w:rsidR="00FA19A2">
      <w:rPr>
        <w:rStyle w:val="PageNumber"/>
        <w:bCs/>
        <w:noProof/>
        <w:sz w:val="16"/>
        <w:szCs w:val="16"/>
      </w:rPr>
      <w:t>22</w:t>
    </w:r>
    <w:r>
      <w:rPr>
        <w:rStyle w:val="PageNumbe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A043" w14:textId="77777777" w:rsidR="00A83E74" w:rsidRPr="00E97F39" w:rsidRDefault="00A83E74" w:rsidP="0090668F">
    <w:pPr>
      <w:pStyle w:val="Footer"/>
      <w:pBdr>
        <w:top w:val="single" w:sz="4" w:space="1" w:color="auto"/>
      </w:pBdr>
      <w:tabs>
        <w:tab w:val="clear" w:pos="4320"/>
        <w:tab w:val="clear" w:pos="8640"/>
        <w:tab w:val="right" w:pos="8982"/>
      </w:tabs>
      <w:spacing w:before="40" w:after="40"/>
      <w:rPr>
        <w:rStyle w:val="PageNumber"/>
        <w:bCs/>
        <w:sz w:val="16"/>
        <w:szCs w:val="16"/>
      </w:rPr>
    </w:pPr>
    <w:r>
      <w:rPr>
        <w:noProof/>
        <w:color w:val="000000"/>
        <w:sz w:val="18"/>
      </w:rPr>
      <mc:AlternateContent>
        <mc:Choice Requires="wps">
          <w:drawing>
            <wp:anchor distT="0" distB="0" distL="114300" distR="114300" simplePos="0" relativeHeight="251659264" behindDoc="0" locked="0" layoutInCell="1" allowOverlap="1" wp14:anchorId="71B6A049" wp14:editId="71B6A04A">
              <wp:simplePos x="0" y="0"/>
              <wp:positionH relativeFrom="column">
                <wp:posOffset>-76200</wp:posOffset>
              </wp:positionH>
              <wp:positionV relativeFrom="paragraph">
                <wp:posOffset>163195</wp:posOffset>
              </wp:positionV>
              <wp:extent cx="6067425" cy="5905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59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374" w:type="dxa"/>
                            <w:tblLook w:val="04A0" w:firstRow="1" w:lastRow="0" w:firstColumn="1" w:lastColumn="0" w:noHBand="0" w:noVBand="1"/>
                          </w:tblPr>
                          <w:tblGrid>
                            <w:gridCol w:w="5508"/>
                            <w:gridCol w:w="4866"/>
                          </w:tblGrid>
                          <w:tr w:rsidR="00A83E74" w:rsidRPr="00EC2D09" w14:paraId="71B6A057" w14:textId="77777777" w:rsidTr="00DC532B">
                            <w:trPr>
                              <w:trHeight w:val="380"/>
                            </w:trPr>
                            <w:tc>
                              <w:tcPr>
                                <w:tcW w:w="10374" w:type="dxa"/>
                                <w:gridSpan w:val="2"/>
                                <w:shd w:val="clear" w:color="auto" w:fill="auto"/>
                              </w:tcPr>
                              <w:p w14:paraId="71B6A056" w14:textId="77777777" w:rsidR="00A83E74" w:rsidRPr="00DC532B" w:rsidRDefault="00A83E74" w:rsidP="00AB1495">
                                <w:pPr>
                                  <w:pStyle w:val="NoSpacing"/>
                                  <w:rPr>
                                    <w:b/>
                                    <w:sz w:val="20"/>
                                  </w:rPr>
                                </w:pPr>
                                <w:r w:rsidRPr="00DC532B">
                                  <w:rPr>
                                    <w:b/>
                                    <w:sz w:val="20"/>
                                  </w:rPr>
                                  <w:t>Site Name:</w:t>
                                </w:r>
                                <w:r>
                                  <w:rPr>
                                    <w:sz w:val="20"/>
                                  </w:rPr>
                                  <w:t xml:space="preserve"> </w:t>
                                </w:r>
                                <w:r>
                                  <w:rPr>
                                    <w:noProof/>
                                    <w:sz w:val="20"/>
                                  </w:rPr>
                                  <w:t>«Institute»</w:t>
                                </w:r>
                                <w:r w:rsidRPr="00DC532B">
                                  <w:rPr>
                                    <w:b/>
                                    <w:sz w:val="20"/>
                                  </w:rPr>
                                  <w:t xml:space="preserve"> </w:t>
                                </w:r>
                              </w:p>
                            </w:tc>
                          </w:tr>
                          <w:tr w:rsidR="00A83E74" w:rsidRPr="00EC2D09" w14:paraId="71B6A05A" w14:textId="77777777" w:rsidTr="00DC532B">
                            <w:trPr>
                              <w:trHeight w:val="380"/>
                            </w:trPr>
                            <w:tc>
                              <w:tcPr>
                                <w:tcW w:w="5508" w:type="dxa"/>
                                <w:shd w:val="clear" w:color="auto" w:fill="auto"/>
                              </w:tcPr>
                              <w:p w14:paraId="71B6A058" w14:textId="77777777" w:rsidR="00A83E74" w:rsidRPr="00DC532B" w:rsidRDefault="00A83E74" w:rsidP="00FC2C76">
                                <w:pPr>
                                  <w:pStyle w:val="NoSpacing"/>
                                  <w:rPr>
                                    <w:b/>
                                    <w:sz w:val="20"/>
                                  </w:rPr>
                                </w:pPr>
                                <w:r w:rsidRPr="00DC532B">
                                  <w:rPr>
                                    <w:b/>
                                    <w:sz w:val="20"/>
                                  </w:rPr>
                                  <w:t>Study Code / Name:</w:t>
                                </w:r>
                                <w:r>
                                  <w:rPr>
                                    <w:b/>
                                    <w:sz w:val="20"/>
                                  </w:rPr>
                                  <w:t xml:space="preserve"> </w:t>
                                </w:r>
                                <w:r w:rsidRPr="00372E7A">
                                  <w:rPr>
                                    <w:sz w:val="20"/>
                                  </w:rPr>
                                  <w:t xml:space="preserve">EFC15082 / GEMELLI M  </w:t>
                                </w:r>
                              </w:p>
                            </w:tc>
                            <w:tc>
                              <w:tcPr>
                                <w:tcW w:w="4866" w:type="dxa"/>
                                <w:shd w:val="clear" w:color="auto" w:fill="auto"/>
                              </w:tcPr>
                              <w:p w14:paraId="71B6A059" w14:textId="77777777" w:rsidR="00A83E74" w:rsidRPr="00EC2D09" w:rsidRDefault="00A83E74" w:rsidP="00F24E3A">
                                <w:pPr>
                                  <w:spacing w:before="0"/>
                                  <w:rPr>
                                    <w:rFonts w:ascii="Calibri" w:hAnsi="Calibri" w:cs="Calibri"/>
                                    <w:color w:val="auto"/>
                                    <w:sz w:val="18"/>
                                    <w:szCs w:val="18"/>
                                  </w:rPr>
                                </w:pPr>
                                <w:r>
                                  <w:rPr>
                                    <w:rFonts w:ascii="Calibri" w:hAnsi="Calibri" w:cs="Calibri"/>
                                    <w:color w:val="auto"/>
                                    <w:sz w:val="18"/>
                                    <w:szCs w:val="18"/>
                                  </w:rPr>
                                  <w:t xml:space="preserve">    </w:t>
                                </w:r>
                              </w:p>
                            </w:tc>
                          </w:tr>
                        </w:tbl>
                        <w:p w14:paraId="71B6A05B" w14:textId="77777777" w:rsidR="00A83E74" w:rsidRDefault="00A83E7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B6A049" id="_x0000_t202" coordsize="21600,21600" o:spt="202" path="m,l,21600r21600,l21600,xe">
              <v:stroke joinstyle="miter"/>
              <v:path gradientshapeok="t" o:connecttype="rect"/>
            </v:shapetype>
            <v:shape id="Text Box 1" o:spid="_x0000_s1029" type="#_x0000_t202" style="position:absolute;margin-left:-6pt;margin-top:12.85pt;width:477.7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" stroked="f">
              <v:textbox>
                <w:txbxContent>
                  <w:tbl>
                    <w:tblPr>
                      <w:tblW w:w="10374" w:type="dxa"/>
                      <w:tblLook w:val="04A0" w:firstRow="1" w:lastRow="0" w:firstColumn="1" w:lastColumn="0" w:noHBand="0" w:noVBand="1"/>
                    </w:tblPr>
                    <w:tblGrid>
                      <w:gridCol w:w="5508"/>
                      <w:gridCol w:w="4866"/>
                    </w:tblGrid>
                    <w:tr w:rsidR="00A83E74" w:rsidRPr="00EC2D09" w14:paraId="71B6A057" w14:textId="77777777" w:rsidTr="00DC532B">
                      <w:trPr>
                        <w:trHeight w:val="380"/>
                      </w:trPr>
                      <w:tc>
                        <w:tcPr>
                          <w:tcW w:w="10374" w:type="dxa"/>
                          <w:gridSpan w:val="2"/>
                          <w:shd w:val="clear" w:color="auto" w:fill="auto"/>
                        </w:tcPr>
                        <w:p w14:paraId="71B6A056" w14:textId="77777777" w:rsidR="00A83E74" w:rsidRPr="00DC532B" w:rsidRDefault="00A83E74" w:rsidP="00AB1495">
                          <w:pPr>
                            <w:pStyle w:val="NoSpacing"/>
                            <w:rPr>
                              <w:b/>
                              <w:sz w:val="20"/>
                            </w:rPr>
                          </w:pPr>
                          <w:r w:rsidRPr="00DC532B">
                            <w:rPr>
                              <w:b/>
                              <w:sz w:val="20"/>
                            </w:rPr>
                            <w:t>Site Name:</w:t>
                          </w:r>
                          <w:r>
                            <w:rPr>
                              <w:sz w:val="20"/>
                            </w:rPr>
                            <w:t xml:space="preserve"> </w:t>
                          </w:r>
                          <w:r>
                            <w:rPr>
                              <w:noProof/>
                              <w:sz w:val="20"/>
                            </w:rPr>
                            <w:t>«Institute»</w:t>
                          </w:r>
                          <w:r w:rsidRPr="00DC532B">
                            <w:rPr>
                              <w:b/>
                              <w:sz w:val="20"/>
                            </w:rPr>
                            <w:t xml:space="preserve"> </w:t>
                          </w:r>
                        </w:p>
                      </w:tc>
                    </w:tr>
                    <w:tr w:rsidR="00A83E74" w:rsidRPr="00EC2D09" w14:paraId="71B6A05A" w14:textId="77777777" w:rsidTr="00DC532B">
                      <w:trPr>
                        <w:trHeight w:val="380"/>
                      </w:trPr>
                      <w:tc>
                        <w:tcPr>
                          <w:tcW w:w="5508" w:type="dxa"/>
                          <w:shd w:val="clear" w:color="auto" w:fill="auto"/>
                        </w:tcPr>
                        <w:p w14:paraId="71B6A058" w14:textId="77777777" w:rsidR="00A83E74" w:rsidRPr="00DC532B" w:rsidRDefault="00A83E74" w:rsidP="00FC2C76">
                          <w:pPr>
                            <w:pStyle w:val="NoSpacing"/>
                            <w:rPr>
                              <w:b/>
                              <w:sz w:val="20"/>
                            </w:rPr>
                          </w:pPr>
                          <w:r w:rsidRPr="00DC532B">
                            <w:rPr>
                              <w:b/>
                              <w:sz w:val="20"/>
                            </w:rPr>
                            <w:t>Study Code / Name:</w:t>
                          </w:r>
                          <w:r>
                            <w:rPr>
                              <w:b/>
                              <w:sz w:val="20"/>
                            </w:rPr>
                            <w:t xml:space="preserve"> </w:t>
                          </w:r>
                          <w:r w:rsidRPr="00372E7A">
                            <w:rPr>
                              <w:sz w:val="20"/>
                            </w:rPr>
                            <w:t xml:space="preserve">EFC15082 / GEMELLI M  </w:t>
                          </w:r>
                        </w:p>
                      </w:tc>
                      <w:tc>
                        <w:tcPr>
                          <w:tcW w:w="4866" w:type="dxa"/>
                          <w:shd w:val="clear" w:color="auto" w:fill="auto"/>
                        </w:tcPr>
                        <w:p w14:paraId="71B6A059" w14:textId="77777777" w:rsidR="00A83E74" w:rsidRPr="00EC2D09" w:rsidRDefault="00A83E74" w:rsidP="00F24E3A">
                          <w:pPr>
                            <w:spacing w:before="0"/>
                            <w:rPr>
                              <w:rFonts w:ascii="Calibri" w:hAnsi="Calibri" w:cs="Calibri"/>
                              <w:color w:val="auto"/>
                              <w:sz w:val="18"/>
                              <w:szCs w:val="18"/>
                            </w:rPr>
                          </w:pPr>
                          <w:r>
                            <w:rPr>
                              <w:rFonts w:ascii="Calibri" w:hAnsi="Calibri" w:cs="Calibri"/>
                              <w:color w:val="auto"/>
                              <w:sz w:val="18"/>
                              <w:szCs w:val="18"/>
                            </w:rPr>
                            <w:t xml:space="preserve">    </w:t>
                          </w:r>
                        </w:p>
                      </w:tc>
                    </w:tr>
                  </w:tbl>
                  <w:p w14:paraId="71B6A05B" w14:textId="77777777" w:rsidR="00A83E74" w:rsidRDefault="00A83E74"/>
                </w:txbxContent>
              </v:textbox>
            </v:shape>
          </w:pict>
        </mc:Fallback>
      </mc:AlternateContent>
    </w:r>
    <w:r>
      <w:rPr>
        <w:color w:val="000000"/>
        <w:sz w:val="18"/>
      </w:rPr>
      <w:t xml:space="preserve">                 </w:t>
    </w:r>
  </w:p>
  <w:p w14:paraId="71B6A044" w14:textId="77777777" w:rsidR="00A83E74" w:rsidRDefault="00A83E74" w:rsidP="00832641">
    <w:pPr>
      <w:pStyle w:val="Footer"/>
      <w:pBdr>
        <w:top w:val="single" w:sz="4" w:space="1" w:color="auto"/>
      </w:pBdr>
      <w:tabs>
        <w:tab w:val="clear" w:pos="4320"/>
        <w:tab w:val="clear" w:pos="8640"/>
        <w:tab w:val="right" w:pos="8982"/>
      </w:tabs>
      <w:spacing w:before="40" w:after="40"/>
      <w:ind w:firstLine="7230"/>
      <w:jc w:val="center"/>
      <w:rPr>
        <w:rStyle w:val="PageNumber"/>
        <w:bCs/>
        <w:sz w:val="18"/>
      </w:rPr>
    </w:pPr>
  </w:p>
  <w:p w14:paraId="71B6A045" w14:textId="77777777" w:rsidR="00A83E74" w:rsidRDefault="00A83E74" w:rsidP="00832641">
    <w:pPr>
      <w:pStyle w:val="Footer"/>
      <w:pBdr>
        <w:top w:val="single" w:sz="4" w:space="1" w:color="auto"/>
      </w:pBdr>
      <w:tabs>
        <w:tab w:val="clear" w:pos="4320"/>
        <w:tab w:val="clear" w:pos="8640"/>
        <w:tab w:val="right" w:pos="8982"/>
      </w:tabs>
      <w:spacing w:before="40" w:after="40"/>
      <w:ind w:firstLine="7230"/>
      <w:jc w:val="center"/>
      <w:rPr>
        <w:sz w:val="16"/>
      </w:rPr>
    </w:pPr>
  </w:p>
  <w:p w14:paraId="71B6A046" w14:textId="77777777" w:rsidR="00A83E74" w:rsidRDefault="00A83E74" w:rsidP="00383235">
    <w:pPr>
      <w:pStyle w:val="Footer"/>
      <w:tabs>
        <w:tab w:val="clear" w:pos="4320"/>
        <w:tab w:val="clear" w:pos="8640"/>
        <w:tab w:val="left" w:pos="3855"/>
      </w:tabs>
      <w:rPr>
        <w:sz w:val="16"/>
      </w:rPr>
    </w:pPr>
    <w:r>
      <w:rPr>
        <w:sz w:val="16"/>
      </w:rPr>
      <w:tab/>
    </w:r>
  </w:p>
  <w:p w14:paraId="71B6A047" w14:textId="77777777" w:rsidR="00A83E74" w:rsidRDefault="00A83E74">
    <w:pPr>
      <w:pStyle w:val="Footer"/>
      <w:rPr>
        <w:sz w:val="24"/>
        <w:szCs w:val="24"/>
      </w:rPr>
    </w:pPr>
    <w:r>
      <w:rPr>
        <w:sz w:val="16"/>
      </w:rPr>
      <w:t xml:space="preserve">Initials </w:t>
    </w:r>
    <w:r w:rsidRPr="006B79B7">
      <w:rPr>
        <w:sz w:val="24"/>
        <w:szCs w:val="24"/>
      </w:rPr>
      <w:t>SPONSOR</w:t>
    </w:r>
    <w:r>
      <w:rPr>
        <w:sz w:val="16"/>
      </w:rPr>
      <w:tab/>
      <w:t xml:space="preserve">Initials </w:t>
    </w:r>
    <w:r w:rsidRPr="00BE281D">
      <w:rPr>
        <w:sz w:val="24"/>
        <w:szCs w:val="24"/>
      </w:rPr>
      <w:t>INSTITUTION</w:t>
    </w:r>
    <w:r>
      <w:rPr>
        <w:sz w:val="16"/>
      </w:rPr>
      <w:tab/>
      <w:t xml:space="preserve">Initials </w:t>
    </w:r>
    <w:r w:rsidRPr="006B79B7">
      <w:rPr>
        <w:sz w:val="24"/>
        <w:szCs w:val="24"/>
      </w:rPr>
      <w:t>INVESTIGATOR</w:t>
    </w:r>
  </w:p>
  <w:p w14:paraId="71B6A048" w14:textId="77777777" w:rsidR="00A83E74" w:rsidRDefault="00A83E74" w:rsidP="00813FCF">
    <w:pPr>
      <w:pStyle w:val="Footer"/>
      <w:ind w:left="7920"/>
      <w:rPr>
        <w:sz w:val="24"/>
        <w:szCs w:val="24"/>
      </w:rPr>
    </w:pPr>
    <w:r w:rsidRPr="00E97F39">
      <w:rPr>
        <w:color w:val="000000"/>
        <w:sz w:val="16"/>
        <w:szCs w:val="16"/>
      </w:rPr>
      <w:t xml:space="preserve">Page No: </w:t>
    </w:r>
    <w:r w:rsidRPr="00E97F39">
      <w:rPr>
        <w:rStyle w:val="PageNumber"/>
        <w:bCs/>
        <w:sz w:val="16"/>
        <w:szCs w:val="16"/>
      </w:rPr>
      <w:fldChar w:fldCharType="begin"/>
    </w:r>
    <w:r w:rsidRPr="00E97F39">
      <w:rPr>
        <w:rStyle w:val="PageNumber"/>
        <w:bCs/>
        <w:sz w:val="16"/>
        <w:szCs w:val="16"/>
      </w:rPr>
      <w:instrText xml:space="preserve"> PAGE </w:instrText>
    </w:r>
    <w:r w:rsidRPr="00E97F39">
      <w:rPr>
        <w:rStyle w:val="PageNumber"/>
        <w:bCs/>
        <w:sz w:val="16"/>
        <w:szCs w:val="16"/>
      </w:rPr>
      <w:fldChar w:fldCharType="separate"/>
    </w:r>
    <w:r>
      <w:rPr>
        <w:rStyle w:val="PageNumber"/>
        <w:bCs/>
        <w:noProof/>
        <w:sz w:val="16"/>
        <w:szCs w:val="16"/>
      </w:rPr>
      <w:t>20</w:t>
    </w:r>
    <w:r w:rsidRPr="00E97F39">
      <w:rPr>
        <w:rStyle w:val="PageNumber"/>
        <w:bCs/>
        <w:sz w:val="16"/>
        <w:szCs w:val="16"/>
      </w:rPr>
      <w:fldChar w:fldCharType="end"/>
    </w:r>
    <w:r w:rsidRPr="00E97F39">
      <w:rPr>
        <w:rStyle w:val="PageNumber"/>
        <w:bCs/>
        <w:sz w:val="16"/>
        <w:szCs w:val="16"/>
      </w:rPr>
      <w:t xml:space="preserve"> </w:t>
    </w:r>
    <w:r w:rsidRPr="00E97F39">
      <w:rPr>
        <w:color w:val="000000"/>
        <w:sz w:val="16"/>
        <w:szCs w:val="16"/>
      </w:rPr>
      <w:t xml:space="preserve">of </w:t>
    </w:r>
    <w:r w:rsidRPr="00E97F39">
      <w:rPr>
        <w:rStyle w:val="PageNumber"/>
        <w:bCs/>
        <w:sz w:val="16"/>
        <w:szCs w:val="16"/>
      </w:rPr>
      <w:fldChar w:fldCharType="begin"/>
    </w:r>
    <w:r w:rsidRPr="00E97F39">
      <w:rPr>
        <w:rStyle w:val="PageNumber"/>
        <w:bCs/>
        <w:sz w:val="16"/>
        <w:szCs w:val="16"/>
      </w:rPr>
      <w:instrText xml:space="preserve"> NUMPAGES </w:instrText>
    </w:r>
    <w:r w:rsidRPr="00E97F39">
      <w:rPr>
        <w:rStyle w:val="PageNumber"/>
        <w:bCs/>
        <w:sz w:val="16"/>
        <w:szCs w:val="16"/>
      </w:rPr>
      <w:fldChar w:fldCharType="separate"/>
    </w:r>
    <w:r>
      <w:rPr>
        <w:rStyle w:val="PageNumber"/>
        <w:bCs/>
        <w:noProof/>
        <w:sz w:val="16"/>
        <w:szCs w:val="16"/>
      </w:rPr>
      <w:t>23</w:t>
    </w:r>
    <w:r w:rsidRPr="00E97F39">
      <w:rPr>
        <w:rStyle w:val="PageNumbe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2C8C7" w14:textId="77777777" w:rsidR="00C5256F" w:rsidRDefault="00C5256F">
      <w:r>
        <w:separator/>
      </w:r>
    </w:p>
  </w:footnote>
  <w:footnote w:type="continuationSeparator" w:id="0">
    <w:p w14:paraId="61C364C7" w14:textId="77777777" w:rsidR="00C5256F" w:rsidRDefault="00C5256F">
      <w:r>
        <w:continuationSeparator/>
      </w:r>
    </w:p>
  </w:footnote>
  <w:footnote w:type="continuationNotice" w:id="1">
    <w:p w14:paraId="6ECAE4D9" w14:textId="77777777" w:rsidR="00C5256F" w:rsidRDefault="00C5256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E9E5D76"/>
    <w:lvl w:ilvl="0">
      <w:start w:val="1"/>
      <w:numFmt w:val="decimal"/>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6A91FE0"/>
    <w:multiLevelType w:val="hybridMultilevel"/>
    <w:tmpl w:val="534A922C"/>
    <w:lvl w:ilvl="0" w:tplc="5F8E3270">
      <w:start w:val="1"/>
      <w:numFmt w:val="lowerRoman"/>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C792968"/>
    <w:multiLevelType w:val="hybridMultilevel"/>
    <w:tmpl w:val="4C48BDE6"/>
    <w:lvl w:ilvl="0" w:tplc="9A1E208C">
      <w:start w:val="1"/>
      <w:numFmt w:val="lowerRoman"/>
      <w:lvlText w:val="(%1)"/>
      <w:lvlJc w:val="left"/>
      <w:pPr>
        <w:ind w:left="1440" w:hanging="72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F6578E"/>
    <w:multiLevelType w:val="hybridMultilevel"/>
    <w:tmpl w:val="7AFA2E54"/>
    <w:lvl w:ilvl="0" w:tplc="9A1E208C">
      <w:start w:val="1"/>
      <w:numFmt w:val="lowerRoman"/>
      <w:lvlText w:val="(%1)"/>
      <w:lvlJc w:val="left"/>
      <w:pPr>
        <w:ind w:left="1710" w:hanging="720"/>
      </w:pPr>
      <w:rPr>
        <w:rFonts w:ascii="Arial" w:eastAsia="Times New Roman" w:hAnsi="Arial" w:cs="Arial"/>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22CA642D"/>
    <w:multiLevelType w:val="hybridMultilevel"/>
    <w:tmpl w:val="69A09006"/>
    <w:lvl w:ilvl="0" w:tplc="A69421EC">
      <w:start w:val="1"/>
      <w:numFmt w:val="bullet"/>
      <w:pStyle w:val="Puce1"/>
      <w:lvlText w:val=""/>
      <w:lvlJc w:val="left"/>
      <w:pPr>
        <w:tabs>
          <w:tab w:val="num" w:pos="1080"/>
        </w:tabs>
        <w:ind w:left="1080" w:hanging="360"/>
      </w:pPr>
      <w:rPr>
        <w:rFonts w:ascii="Symbol" w:hAnsi="Symbol" w:hint="default"/>
        <w:color w:val="auto"/>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46815FA"/>
    <w:multiLevelType w:val="multilevel"/>
    <w:tmpl w:val="3AB6DE78"/>
    <w:lvl w:ilvl="0">
      <w:start w:val="1"/>
      <w:numFmt w:val="decimal"/>
      <w:pStyle w:val="Heading1"/>
      <w:lvlText w:val="ARTICLE %1."/>
      <w:lvlJc w:val="left"/>
      <w:pPr>
        <w:tabs>
          <w:tab w:val="num" w:pos="2599"/>
        </w:tabs>
        <w:ind w:left="1890" w:firstLine="0"/>
      </w:pPr>
      <w:rPr>
        <w:rFonts w:ascii="Arial" w:hAnsi="Arial" w:hint="default"/>
        <w:b/>
        <w:i w:val="0"/>
        <w:sz w:val="22"/>
      </w:rPr>
    </w:lvl>
    <w:lvl w:ilvl="1">
      <w:start w:val="1"/>
      <w:numFmt w:val="decimal"/>
      <w:pStyle w:val="Niveau1"/>
      <w:lvlText w:val="%1.%2"/>
      <w:lvlJc w:val="left"/>
      <w:pPr>
        <w:tabs>
          <w:tab w:val="num" w:pos="1144"/>
        </w:tabs>
        <w:ind w:left="568" w:firstLine="0"/>
      </w:pPr>
      <w:rPr>
        <w:rFonts w:ascii="Arial" w:hAnsi="Arial" w:hint="default"/>
        <w:b/>
        <w:i w:val="0"/>
        <w:color w:val="auto"/>
        <w:sz w:val="22"/>
      </w:rPr>
    </w:lvl>
    <w:lvl w:ilvl="2">
      <w:start w:val="1"/>
      <w:numFmt w:val="decimal"/>
      <w:lvlText w:val="%1%2.%3"/>
      <w:lvlJc w:val="left"/>
      <w:pPr>
        <w:tabs>
          <w:tab w:val="num" w:pos="1080"/>
        </w:tabs>
        <w:ind w:left="1080" w:hanging="38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6" w15:restartNumberingAfterBreak="0">
    <w:nsid w:val="546C0AC5"/>
    <w:multiLevelType w:val="hybridMultilevel"/>
    <w:tmpl w:val="29B20B32"/>
    <w:lvl w:ilvl="0" w:tplc="CC405B4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8B7D1C"/>
    <w:multiLevelType w:val="multilevel"/>
    <w:tmpl w:val="444C7B2A"/>
    <w:lvl w:ilvl="0">
      <w:start w:val="1"/>
      <w:numFmt w:val="decimal"/>
      <w:lvlText w:val="ARTICLE %1."/>
      <w:lvlJc w:val="left"/>
      <w:pPr>
        <w:tabs>
          <w:tab w:val="num" w:pos="2599"/>
        </w:tabs>
        <w:ind w:left="1890" w:firstLine="0"/>
      </w:pPr>
      <w:rPr>
        <w:rFonts w:ascii="Arial" w:hAnsi="Arial" w:hint="default"/>
        <w:b/>
        <w:i w:val="0"/>
        <w:sz w:val="22"/>
      </w:rPr>
    </w:lvl>
    <w:lvl w:ilvl="1">
      <w:start w:val="1"/>
      <w:numFmt w:val="decimal"/>
      <w:lvlText w:val="%1.%2"/>
      <w:lvlJc w:val="left"/>
      <w:pPr>
        <w:tabs>
          <w:tab w:val="num" w:pos="1144"/>
        </w:tabs>
        <w:ind w:left="568" w:firstLine="0"/>
      </w:pPr>
      <w:rPr>
        <w:rFonts w:ascii="Arial" w:hAnsi="Arial" w:hint="default"/>
        <w:b/>
        <w:i w:val="0"/>
        <w:color w:val="auto"/>
        <w:sz w:val="22"/>
      </w:rPr>
    </w:lvl>
    <w:lvl w:ilvl="2">
      <w:start w:val="1"/>
      <w:numFmt w:val="decimal"/>
      <w:lvlText w:val="%1%2.%3"/>
      <w:lvlJc w:val="left"/>
      <w:pPr>
        <w:tabs>
          <w:tab w:val="num" w:pos="1080"/>
        </w:tabs>
        <w:ind w:left="1080" w:hanging="38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8" w15:restartNumberingAfterBreak="0">
    <w:nsid w:val="79F03E4C"/>
    <w:multiLevelType w:val="multilevel"/>
    <w:tmpl w:val="9A7C23A0"/>
    <w:lvl w:ilvl="0">
      <w:start w:val="1"/>
      <w:numFmt w:val="decimal"/>
      <w:lvlText w:val="ARTICLE %1."/>
      <w:lvlJc w:val="left"/>
      <w:pPr>
        <w:tabs>
          <w:tab w:val="num" w:pos="2599"/>
        </w:tabs>
        <w:ind w:left="1890" w:firstLine="0"/>
      </w:pPr>
      <w:rPr>
        <w:rFonts w:ascii="Arial" w:hAnsi="Arial" w:hint="default"/>
        <w:b/>
        <w:i w:val="0"/>
        <w:sz w:val="22"/>
      </w:rPr>
    </w:lvl>
    <w:lvl w:ilvl="1">
      <w:start w:val="1"/>
      <w:numFmt w:val="decimal"/>
      <w:lvlText w:val="%1.%2"/>
      <w:lvlJc w:val="left"/>
      <w:pPr>
        <w:tabs>
          <w:tab w:val="num" w:pos="1144"/>
        </w:tabs>
        <w:ind w:left="568" w:firstLine="0"/>
      </w:pPr>
      <w:rPr>
        <w:rFonts w:ascii="Arial" w:hAnsi="Arial" w:hint="default"/>
        <w:b/>
        <w:i w:val="0"/>
        <w:color w:val="auto"/>
        <w:sz w:val="22"/>
      </w:rPr>
    </w:lvl>
    <w:lvl w:ilvl="2">
      <w:start w:val="1"/>
      <w:numFmt w:val="decimal"/>
      <w:lvlText w:val="%1%2.%3"/>
      <w:lvlJc w:val="left"/>
      <w:pPr>
        <w:tabs>
          <w:tab w:val="num" w:pos="1080"/>
        </w:tabs>
        <w:ind w:left="1080" w:hanging="38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9" w15:restartNumberingAfterBreak="0">
    <w:nsid w:val="7F2A3D6E"/>
    <w:multiLevelType w:val="hybridMultilevel"/>
    <w:tmpl w:val="C51EB7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525615">
    <w:abstractNumId w:val="0"/>
  </w:num>
  <w:num w:numId="2" w16cid:durableId="775055229">
    <w:abstractNumId w:val="5"/>
  </w:num>
  <w:num w:numId="3" w16cid:durableId="973213907">
    <w:abstractNumId w:val="4"/>
  </w:num>
  <w:num w:numId="4" w16cid:durableId="964240982">
    <w:abstractNumId w:val="6"/>
  </w:num>
  <w:num w:numId="5" w16cid:durableId="1260061099">
    <w:abstractNumId w:val="2"/>
  </w:num>
  <w:num w:numId="6" w16cid:durableId="442261328">
    <w:abstractNumId w:val="1"/>
  </w:num>
  <w:num w:numId="7" w16cid:durableId="586767250">
    <w:abstractNumId w:val="3"/>
  </w:num>
  <w:num w:numId="8" w16cid:durableId="1957515656">
    <w:abstractNumId w:val="9"/>
  </w:num>
  <w:num w:numId="9" w16cid:durableId="105657557">
    <w:abstractNumId w:val="8"/>
  </w:num>
  <w:num w:numId="10" w16cid:durableId="1645893403">
    <w:abstractNumId w:val="7"/>
  </w:num>
  <w:num w:numId="11" w16cid:durableId="1555195814">
    <w:abstractNumId w:val="5"/>
  </w:num>
  <w:num w:numId="12" w16cid:durableId="560333374">
    <w:abstractNumId w:val="5"/>
  </w:num>
  <w:num w:numId="13" w16cid:durableId="1701934145">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kar, Pritesh /IN/EXT">
    <w15:presenceInfo w15:providerId="AD" w15:userId="S::Pritesh.Patkar@sanofi.com::702adfbb-ed0d-4a0e-9e08-27ebe2b1f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agShowHiddenText" w:val="0"/>
  </w:docVars>
  <w:rsids>
    <w:rsidRoot w:val="006B79B7"/>
    <w:rsid w:val="00000FE5"/>
    <w:rsid w:val="000017C8"/>
    <w:rsid w:val="00004502"/>
    <w:rsid w:val="000062DE"/>
    <w:rsid w:val="000071FC"/>
    <w:rsid w:val="000100C5"/>
    <w:rsid w:val="00015863"/>
    <w:rsid w:val="00017200"/>
    <w:rsid w:val="00022CDC"/>
    <w:rsid w:val="00023090"/>
    <w:rsid w:val="000315A4"/>
    <w:rsid w:val="000320A5"/>
    <w:rsid w:val="000378D4"/>
    <w:rsid w:val="00041C93"/>
    <w:rsid w:val="00046D83"/>
    <w:rsid w:val="00047177"/>
    <w:rsid w:val="000471BC"/>
    <w:rsid w:val="00047C2E"/>
    <w:rsid w:val="00050087"/>
    <w:rsid w:val="00053F94"/>
    <w:rsid w:val="000542D9"/>
    <w:rsid w:val="00055866"/>
    <w:rsid w:val="000562A6"/>
    <w:rsid w:val="000567A8"/>
    <w:rsid w:val="00057339"/>
    <w:rsid w:val="00060F38"/>
    <w:rsid w:val="0007184F"/>
    <w:rsid w:val="0007417C"/>
    <w:rsid w:val="0007493F"/>
    <w:rsid w:val="00075976"/>
    <w:rsid w:val="00080B00"/>
    <w:rsid w:val="00086112"/>
    <w:rsid w:val="00092292"/>
    <w:rsid w:val="00097F44"/>
    <w:rsid w:val="000A08DA"/>
    <w:rsid w:val="000A0BC6"/>
    <w:rsid w:val="000A4F47"/>
    <w:rsid w:val="000A5F79"/>
    <w:rsid w:val="000B01CD"/>
    <w:rsid w:val="000B41D4"/>
    <w:rsid w:val="000C0CF8"/>
    <w:rsid w:val="000C6511"/>
    <w:rsid w:val="000D12B2"/>
    <w:rsid w:val="000D23EA"/>
    <w:rsid w:val="000D360F"/>
    <w:rsid w:val="000D443E"/>
    <w:rsid w:val="000E0C15"/>
    <w:rsid w:val="000E142E"/>
    <w:rsid w:val="000E52DF"/>
    <w:rsid w:val="000F3084"/>
    <w:rsid w:val="000F470C"/>
    <w:rsid w:val="000F4E80"/>
    <w:rsid w:val="0010142B"/>
    <w:rsid w:val="0010367C"/>
    <w:rsid w:val="00103BB0"/>
    <w:rsid w:val="001068BE"/>
    <w:rsid w:val="00107C3D"/>
    <w:rsid w:val="00111207"/>
    <w:rsid w:val="0011273F"/>
    <w:rsid w:val="00113114"/>
    <w:rsid w:val="001161D9"/>
    <w:rsid w:val="00120DEF"/>
    <w:rsid w:val="0012125F"/>
    <w:rsid w:val="00122524"/>
    <w:rsid w:val="00126D9F"/>
    <w:rsid w:val="00132422"/>
    <w:rsid w:val="001353DF"/>
    <w:rsid w:val="001377F5"/>
    <w:rsid w:val="00137E69"/>
    <w:rsid w:val="001402AD"/>
    <w:rsid w:val="00140634"/>
    <w:rsid w:val="0014117F"/>
    <w:rsid w:val="00141DE1"/>
    <w:rsid w:val="00142758"/>
    <w:rsid w:val="00143379"/>
    <w:rsid w:val="00147364"/>
    <w:rsid w:val="00153123"/>
    <w:rsid w:val="0015376D"/>
    <w:rsid w:val="001544A9"/>
    <w:rsid w:val="00154ED5"/>
    <w:rsid w:val="00157757"/>
    <w:rsid w:val="001577A2"/>
    <w:rsid w:val="0015799F"/>
    <w:rsid w:val="0016412C"/>
    <w:rsid w:val="0016463C"/>
    <w:rsid w:val="00167153"/>
    <w:rsid w:val="001676DA"/>
    <w:rsid w:val="00171D00"/>
    <w:rsid w:val="0017317E"/>
    <w:rsid w:val="001818E5"/>
    <w:rsid w:val="00190CD7"/>
    <w:rsid w:val="001949E7"/>
    <w:rsid w:val="001954C1"/>
    <w:rsid w:val="00196C2E"/>
    <w:rsid w:val="00196D28"/>
    <w:rsid w:val="001A09A8"/>
    <w:rsid w:val="001A21BC"/>
    <w:rsid w:val="001A4298"/>
    <w:rsid w:val="001A5441"/>
    <w:rsid w:val="001A585C"/>
    <w:rsid w:val="001A68DB"/>
    <w:rsid w:val="001A6C39"/>
    <w:rsid w:val="001B26CE"/>
    <w:rsid w:val="001B34B2"/>
    <w:rsid w:val="001B4369"/>
    <w:rsid w:val="001B4886"/>
    <w:rsid w:val="001C07C3"/>
    <w:rsid w:val="001C1429"/>
    <w:rsid w:val="001C162A"/>
    <w:rsid w:val="001C20A3"/>
    <w:rsid w:val="001C2534"/>
    <w:rsid w:val="001C2A05"/>
    <w:rsid w:val="001C41B3"/>
    <w:rsid w:val="001D4878"/>
    <w:rsid w:val="001D7912"/>
    <w:rsid w:val="001E03BF"/>
    <w:rsid w:val="001E4AF6"/>
    <w:rsid w:val="001F0F6D"/>
    <w:rsid w:val="001F3084"/>
    <w:rsid w:val="001F6AD3"/>
    <w:rsid w:val="001F743A"/>
    <w:rsid w:val="001F7E00"/>
    <w:rsid w:val="002017B1"/>
    <w:rsid w:val="00203FE5"/>
    <w:rsid w:val="00204E19"/>
    <w:rsid w:val="00205134"/>
    <w:rsid w:val="002078D6"/>
    <w:rsid w:val="0021028B"/>
    <w:rsid w:val="002125B0"/>
    <w:rsid w:val="002147C2"/>
    <w:rsid w:val="002148A3"/>
    <w:rsid w:val="002219E7"/>
    <w:rsid w:val="0022781B"/>
    <w:rsid w:val="00230526"/>
    <w:rsid w:val="00231567"/>
    <w:rsid w:val="00231F8F"/>
    <w:rsid w:val="00232604"/>
    <w:rsid w:val="00232DEE"/>
    <w:rsid w:val="002335D2"/>
    <w:rsid w:val="002350CD"/>
    <w:rsid w:val="002358B7"/>
    <w:rsid w:val="00236059"/>
    <w:rsid w:val="00237B9A"/>
    <w:rsid w:val="00243051"/>
    <w:rsid w:val="00243D04"/>
    <w:rsid w:val="002440FE"/>
    <w:rsid w:val="002451CA"/>
    <w:rsid w:val="00246B29"/>
    <w:rsid w:val="00247CB6"/>
    <w:rsid w:val="002522BD"/>
    <w:rsid w:val="00253E9D"/>
    <w:rsid w:val="002555EF"/>
    <w:rsid w:val="00256461"/>
    <w:rsid w:val="00263F34"/>
    <w:rsid w:val="002644BF"/>
    <w:rsid w:val="00266A8D"/>
    <w:rsid w:val="002673AB"/>
    <w:rsid w:val="00271ADB"/>
    <w:rsid w:val="002739D7"/>
    <w:rsid w:val="00275674"/>
    <w:rsid w:val="00275A10"/>
    <w:rsid w:val="00296C19"/>
    <w:rsid w:val="002A0C59"/>
    <w:rsid w:val="002A299F"/>
    <w:rsid w:val="002A36A4"/>
    <w:rsid w:val="002A5BF6"/>
    <w:rsid w:val="002A7B1A"/>
    <w:rsid w:val="002B0A8E"/>
    <w:rsid w:val="002B2405"/>
    <w:rsid w:val="002B2D8E"/>
    <w:rsid w:val="002B7526"/>
    <w:rsid w:val="002B7A79"/>
    <w:rsid w:val="002C0E05"/>
    <w:rsid w:val="002C1483"/>
    <w:rsid w:val="002C2F3D"/>
    <w:rsid w:val="002C6267"/>
    <w:rsid w:val="002C63C1"/>
    <w:rsid w:val="002C6E4D"/>
    <w:rsid w:val="002D0F8E"/>
    <w:rsid w:val="002D1905"/>
    <w:rsid w:val="002D2B41"/>
    <w:rsid w:val="002D334D"/>
    <w:rsid w:val="002D5466"/>
    <w:rsid w:val="002E0C63"/>
    <w:rsid w:val="002E1ED1"/>
    <w:rsid w:val="002E1F75"/>
    <w:rsid w:val="002E26F3"/>
    <w:rsid w:val="002E2DAE"/>
    <w:rsid w:val="002E6491"/>
    <w:rsid w:val="002F1526"/>
    <w:rsid w:val="002F3E40"/>
    <w:rsid w:val="002F76F7"/>
    <w:rsid w:val="00301317"/>
    <w:rsid w:val="003047F6"/>
    <w:rsid w:val="003067F3"/>
    <w:rsid w:val="0031648F"/>
    <w:rsid w:val="00321F40"/>
    <w:rsid w:val="00322ACC"/>
    <w:rsid w:val="0032413C"/>
    <w:rsid w:val="00330756"/>
    <w:rsid w:val="00342482"/>
    <w:rsid w:val="00345B35"/>
    <w:rsid w:val="003571BA"/>
    <w:rsid w:val="003614C1"/>
    <w:rsid w:val="00361714"/>
    <w:rsid w:val="00364E30"/>
    <w:rsid w:val="0036636B"/>
    <w:rsid w:val="00371401"/>
    <w:rsid w:val="00372E7A"/>
    <w:rsid w:val="00374295"/>
    <w:rsid w:val="0037450F"/>
    <w:rsid w:val="0037639E"/>
    <w:rsid w:val="00380061"/>
    <w:rsid w:val="003819D5"/>
    <w:rsid w:val="00383235"/>
    <w:rsid w:val="0038732E"/>
    <w:rsid w:val="00387A78"/>
    <w:rsid w:val="00390102"/>
    <w:rsid w:val="0039275F"/>
    <w:rsid w:val="003955A5"/>
    <w:rsid w:val="00395CC2"/>
    <w:rsid w:val="003962DA"/>
    <w:rsid w:val="003A2A6D"/>
    <w:rsid w:val="003A33C0"/>
    <w:rsid w:val="003A5DAB"/>
    <w:rsid w:val="003B2895"/>
    <w:rsid w:val="003B4649"/>
    <w:rsid w:val="003B4BAB"/>
    <w:rsid w:val="003C3F3B"/>
    <w:rsid w:val="003C4701"/>
    <w:rsid w:val="003C54A5"/>
    <w:rsid w:val="003C5D33"/>
    <w:rsid w:val="003C6DEC"/>
    <w:rsid w:val="003C7D61"/>
    <w:rsid w:val="003D1640"/>
    <w:rsid w:val="003D273C"/>
    <w:rsid w:val="003D4FD2"/>
    <w:rsid w:val="003D5FBD"/>
    <w:rsid w:val="003D6149"/>
    <w:rsid w:val="003E0287"/>
    <w:rsid w:val="003E3B6B"/>
    <w:rsid w:val="003E479C"/>
    <w:rsid w:val="003E5B04"/>
    <w:rsid w:val="003E71D5"/>
    <w:rsid w:val="003F1A57"/>
    <w:rsid w:val="003F24BE"/>
    <w:rsid w:val="003F3CDB"/>
    <w:rsid w:val="003F436F"/>
    <w:rsid w:val="003F45AA"/>
    <w:rsid w:val="003F5163"/>
    <w:rsid w:val="003F7089"/>
    <w:rsid w:val="00400EBB"/>
    <w:rsid w:val="00405A7D"/>
    <w:rsid w:val="0040697F"/>
    <w:rsid w:val="0040730F"/>
    <w:rsid w:val="00407E2F"/>
    <w:rsid w:val="00415A44"/>
    <w:rsid w:val="00416D2C"/>
    <w:rsid w:val="00417874"/>
    <w:rsid w:val="00417E77"/>
    <w:rsid w:val="00421E7D"/>
    <w:rsid w:val="00425385"/>
    <w:rsid w:val="00425698"/>
    <w:rsid w:val="004257ED"/>
    <w:rsid w:val="00430E77"/>
    <w:rsid w:val="00431270"/>
    <w:rsid w:val="00431903"/>
    <w:rsid w:val="0044025D"/>
    <w:rsid w:val="00441A3A"/>
    <w:rsid w:val="004475F7"/>
    <w:rsid w:val="00452207"/>
    <w:rsid w:val="00452558"/>
    <w:rsid w:val="004557DB"/>
    <w:rsid w:val="00456E77"/>
    <w:rsid w:val="00457D7A"/>
    <w:rsid w:val="00471222"/>
    <w:rsid w:val="00473B7A"/>
    <w:rsid w:val="004745C9"/>
    <w:rsid w:val="00476A79"/>
    <w:rsid w:val="0048432C"/>
    <w:rsid w:val="004850B6"/>
    <w:rsid w:val="004860E9"/>
    <w:rsid w:val="004876B4"/>
    <w:rsid w:val="004879FF"/>
    <w:rsid w:val="004902C4"/>
    <w:rsid w:val="00490954"/>
    <w:rsid w:val="00492022"/>
    <w:rsid w:val="00495EC1"/>
    <w:rsid w:val="004A094F"/>
    <w:rsid w:val="004A4234"/>
    <w:rsid w:val="004A4630"/>
    <w:rsid w:val="004A4FAF"/>
    <w:rsid w:val="004A589E"/>
    <w:rsid w:val="004A7518"/>
    <w:rsid w:val="004B16F7"/>
    <w:rsid w:val="004B2424"/>
    <w:rsid w:val="004B4625"/>
    <w:rsid w:val="004C0387"/>
    <w:rsid w:val="004C45D0"/>
    <w:rsid w:val="004C5CD7"/>
    <w:rsid w:val="004D03B3"/>
    <w:rsid w:val="004D09F5"/>
    <w:rsid w:val="004D0BF9"/>
    <w:rsid w:val="004D3DE2"/>
    <w:rsid w:val="004D4111"/>
    <w:rsid w:val="004D5BD6"/>
    <w:rsid w:val="004D6172"/>
    <w:rsid w:val="004E253F"/>
    <w:rsid w:val="004E5468"/>
    <w:rsid w:val="004E7785"/>
    <w:rsid w:val="004F03BC"/>
    <w:rsid w:val="004F03EB"/>
    <w:rsid w:val="004F05E1"/>
    <w:rsid w:val="004F1823"/>
    <w:rsid w:val="004F25B1"/>
    <w:rsid w:val="004F4445"/>
    <w:rsid w:val="004F5B89"/>
    <w:rsid w:val="004F74A7"/>
    <w:rsid w:val="004F7A7C"/>
    <w:rsid w:val="00500C16"/>
    <w:rsid w:val="00502E27"/>
    <w:rsid w:val="0050434D"/>
    <w:rsid w:val="0050461E"/>
    <w:rsid w:val="00504AD6"/>
    <w:rsid w:val="00507EAA"/>
    <w:rsid w:val="005128D6"/>
    <w:rsid w:val="0051450C"/>
    <w:rsid w:val="005159D6"/>
    <w:rsid w:val="00516972"/>
    <w:rsid w:val="0052049E"/>
    <w:rsid w:val="00520E6F"/>
    <w:rsid w:val="00521F4F"/>
    <w:rsid w:val="005230C5"/>
    <w:rsid w:val="005323F4"/>
    <w:rsid w:val="00534C89"/>
    <w:rsid w:val="00534C96"/>
    <w:rsid w:val="00535FD9"/>
    <w:rsid w:val="0053693A"/>
    <w:rsid w:val="00543D01"/>
    <w:rsid w:val="0054452D"/>
    <w:rsid w:val="00550726"/>
    <w:rsid w:val="00550FC4"/>
    <w:rsid w:val="00551FC0"/>
    <w:rsid w:val="005526B7"/>
    <w:rsid w:val="00552E90"/>
    <w:rsid w:val="005546BB"/>
    <w:rsid w:val="00554EC4"/>
    <w:rsid w:val="00556CC0"/>
    <w:rsid w:val="005611C1"/>
    <w:rsid w:val="0056382C"/>
    <w:rsid w:val="00563D90"/>
    <w:rsid w:val="005655C7"/>
    <w:rsid w:val="0056705D"/>
    <w:rsid w:val="0056730C"/>
    <w:rsid w:val="00567ADF"/>
    <w:rsid w:val="00570443"/>
    <w:rsid w:val="005714AD"/>
    <w:rsid w:val="005722B3"/>
    <w:rsid w:val="005732EB"/>
    <w:rsid w:val="00575086"/>
    <w:rsid w:val="00580896"/>
    <w:rsid w:val="00580CEA"/>
    <w:rsid w:val="0058542A"/>
    <w:rsid w:val="00585DB7"/>
    <w:rsid w:val="00586B98"/>
    <w:rsid w:val="00587446"/>
    <w:rsid w:val="0059271F"/>
    <w:rsid w:val="005930C7"/>
    <w:rsid w:val="005950B8"/>
    <w:rsid w:val="00595506"/>
    <w:rsid w:val="00595D2C"/>
    <w:rsid w:val="005A060C"/>
    <w:rsid w:val="005A18AF"/>
    <w:rsid w:val="005B0A4B"/>
    <w:rsid w:val="005B353A"/>
    <w:rsid w:val="005B35D2"/>
    <w:rsid w:val="005B41D1"/>
    <w:rsid w:val="005B60CD"/>
    <w:rsid w:val="005B6FD9"/>
    <w:rsid w:val="005C1793"/>
    <w:rsid w:val="005C74DC"/>
    <w:rsid w:val="005D0D45"/>
    <w:rsid w:val="005D2996"/>
    <w:rsid w:val="005D2A81"/>
    <w:rsid w:val="005D59D3"/>
    <w:rsid w:val="005E2CD2"/>
    <w:rsid w:val="005E5004"/>
    <w:rsid w:val="005E6067"/>
    <w:rsid w:val="005F100A"/>
    <w:rsid w:val="005F13A1"/>
    <w:rsid w:val="005F1732"/>
    <w:rsid w:val="005F18FE"/>
    <w:rsid w:val="005F5094"/>
    <w:rsid w:val="005F7437"/>
    <w:rsid w:val="0060216B"/>
    <w:rsid w:val="0060363F"/>
    <w:rsid w:val="00603FC6"/>
    <w:rsid w:val="00607729"/>
    <w:rsid w:val="0060772D"/>
    <w:rsid w:val="00607B35"/>
    <w:rsid w:val="00614708"/>
    <w:rsid w:val="006151AA"/>
    <w:rsid w:val="00615A12"/>
    <w:rsid w:val="00616A88"/>
    <w:rsid w:val="00622CA9"/>
    <w:rsid w:val="00627C55"/>
    <w:rsid w:val="00627D6B"/>
    <w:rsid w:val="00631C7D"/>
    <w:rsid w:val="00637CF3"/>
    <w:rsid w:val="006407CC"/>
    <w:rsid w:val="00640EDB"/>
    <w:rsid w:val="00641160"/>
    <w:rsid w:val="00643FB3"/>
    <w:rsid w:val="00645291"/>
    <w:rsid w:val="00647F97"/>
    <w:rsid w:val="006511D7"/>
    <w:rsid w:val="0066112A"/>
    <w:rsid w:val="00663854"/>
    <w:rsid w:val="00667E96"/>
    <w:rsid w:val="00676299"/>
    <w:rsid w:val="00682AA5"/>
    <w:rsid w:val="00682EA5"/>
    <w:rsid w:val="00685553"/>
    <w:rsid w:val="006868B7"/>
    <w:rsid w:val="00690B07"/>
    <w:rsid w:val="00690BF8"/>
    <w:rsid w:val="00691628"/>
    <w:rsid w:val="00693275"/>
    <w:rsid w:val="00696632"/>
    <w:rsid w:val="00696C48"/>
    <w:rsid w:val="006A0AC0"/>
    <w:rsid w:val="006A10C9"/>
    <w:rsid w:val="006A69BA"/>
    <w:rsid w:val="006A72CC"/>
    <w:rsid w:val="006B13B2"/>
    <w:rsid w:val="006B330F"/>
    <w:rsid w:val="006B33A6"/>
    <w:rsid w:val="006B6DCF"/>
    <w:rsid w:val="006B79B7"/>
    <w:rsid w:val="006C1F27"/>
    <w:rsid w:val="006C6E01"/>
    <w:rsid w:val="006C7193"/>
    <w:rsid w:val="006D1278"/>
    <w:rsid w:val="006D22BB"/>
    <w:rsid w:val="006D55BF"/>
    <w:rsid w:val="006D7269"/>
    <w:rsid w:val="006D7CAA"/>
    <w:rsid w:val="006E0ED5"/>
    <w:rsid w:val="006E320A"/>
    <w:rsid w:val="006E397D"/>
    <w:rsid w:val="006E7FAB"/>
    <w:rsid w:val="006F055D"/>
    <w:rsid w:val="006F20A7"/>
    <w:rsid w:val="006F2980"/>
    <w:rsid w:val="006F33C8"/>
    <w:rsid w:val="006F3A64"/>
    <w:rsid w:val="00701C6A"/>
    <w:rsid w:val="0070210F"/>
    <w:rsid w:val="00705A85"/>
    <w:rsid w:val="0071210F"/>
    <w:rsid w:val="00712BD0"/>
    <w:rsid w:val="007148BC"/>
    <w:rsid w:val="00714B12"/>
    <w:rsid w:val="00716B34"/>
    <w:rsid w:val="00725F86"/>
    <w:rsid w:val="00726907"/>
    <w:rsid w:val="00727004"/>
    <w:rsid w:val="00727407"/>
    <w:rsid w:val="0073081C"/>
    <w:rsid w:val="00731DBD"/>
    <w:rsid w:val="00731ECE"/>
    <w:rsid w:val="00733288"/>
    <w:rsid w:val="0073402B"/>
    <w:rsid w:val="007370F2"/>
    <w:rsid w:val="0073743C"/>
    <w:rsid w:val="00737894"/>
    <w:rsid w:val="0074188E"/>
    <w:rsid w:val="00741E0B"/>
    <w:rsid w:val="00743858"/>
    <w:rsid w:val="00745F2C"/>
    <w:rsid w:val="0075091F"/>
    <w:rsid w:val="00751113"/>
    <w:rsid w:val="00752B15"/>
    <w:rsid w:val="00753234"/>
    <w:rsid w:val="00755EAE"/>
    <w:rsid w:val="00756009"/>
    <w:rsid w:val="007601EC"/>
    <w:rsid w:val="007656ED"/>
    <w:rsid w:val="00767C4B"/>
    <w:rsid w:val="00770044"/>
    <w:rsid w:val="0077419B"/>
    <w:rsid w:val="00776D3F"/>
    <w:rsid w:val="00782765"/>
    <w:rsid w:val="00784929"/>
    <w:rsid w:val="007851BE"/>
    <w:rsid w:val="00785A8D"/>
    <w:rsid w:val="00786EF9"/>
    <w:rsid w:val="00791EF2"/>
    <w:rsid w:val="00794045"/>
    <w:rsid w:val="007A235F"/>
    <w:rsid w:val="007A4091"/>
    <w:rsid w:val="007A5EBF"/>
    <w:rsid w:val="007B00C4"/>
    <w:rsid w:val="007B1EB8"/>
    <w:rsid w:val="007B31CB"/>
    <w:rsid w:val="007B57A0"/>
    <w:rsid w:val="007B62EE"/>
    <w:rsid w:val="007C0121"/>
    <w:rsid w:val="007C01CA"/>
    <w:rsid w:val="007C1319"/>
    <w:rsid w:val="007C1509"/>
    <w:rsid w:val="007C5853"/>
    <w:rsid w:val="007C6CB8"/>
    <w:rsid w:val="007D16BF"/>
    <w:rsid w:val="007D50A3"/>
    <w:rsid w:val="007D5C8D"/>
    <w:rsid w:val="007D6967"/>
    <w:rsid w:val="007E055D"/>
    <w:rsid w:val="007E0971"/>
    <w:rsid w:val="007E0F6A"/>
    <w:rsid w:val="007E1CD8"/>
    <w:rsid w:val="007E36B7"/>
    <w:rsid w:val="007E480F"/>
    <w:rsid w:val="007E4ACC"/>
    <w:rsid w:val="007E4B9D"/>
    <w:rsid w:val="007E6A3B"/>
    <w:rsid w:val="007F0ABF"/>
    <w:rsid w:val="007F194A"/>
    <w:rsid w:val="007F5683"/>
    <w:rsid w:val="008013C2"/>
    <w:rsid w:val="00801996"/>
    <w:rsid w:val="00801A34"/>
    <w:rsid w:val="00801C76"/>
    <w:rsid w:val="0080204D"/>
    <w:rsid w:val="008028C0"/>
    <w:rsid w:val="00803D91"/>
    <w:rsid w:val="00810395"/>
    <w:rsid w:val="00810EB6"/>
    <w:rsid w:val="00813059"/>
    <w:rsid w:val="008131C2"/>
    <w:rsid w:val="0081333D"/>
    <w:rsid w:val="00813FCF"/>
    <w:rsid w:val="00816DAC"/>
    <w:rsid w:val="00820164"/>
    <w:rsid w:val="0082164B"/>
    <w:rsid w:val="008220D0"/>
    <w:rsid w:val="00823CE6"/>
    <w:rsid w:val="00826C7C"/>
    <w:rsid w:val="00827DE1"/>
    <w:rsid w:val="00831DE7"/>
    <w:rsid w:val="00832641"/>
    <w:rsid w:val="008342C6"/>
    <w:rsid w:val="00835642"/>
    <w:rsid w:val="008363C9"/>
    <w:rsid w:val="00837C0C"/>
    <w:rsid w:val="008430A2"/>
    <w:rsid w:val="00844B0C"/>
    <w:rsid w:val="0084561F"/>
    <w:rsid w:val="00845C59"/>
    <w:rsid w:val="0086133E"/>
    <w:rsid w:val="008628D8"/>
    <w:rsid w:val="00871588"/>
    <w:rsid w:val="0087326C"/>
    <w:rsid w:val="00880B16"/>
    <w:rsid w:val="00881022"/>
    <w:rsid w:val="00885775"/>
    <w:rsid w:val="00886EEB"/>
    <w:rsid w:val="008874A6"/>
    <w:rsid w:val="008905C5"/>
    <w:rsid w:val="00896BA8"/>
    <w:rsid w:val="008A0115"/>
    <w:rsid w:val="008A0F8C"/>
    <w:rsid w:val="008A16AD"/>
    <w:rsid w:val="008A3A9B"/>
    <w:rsid w:val="008A3F7D"/>
    <w:rsid w:val="008A5490"/>
    <w:rsid w:val="008B5292"/>
    <w:rsid w:val="008B5850"/>
    <w:rsid w:val="008B59B9"/>
    <w:rsid w:val="008C2515"/>
    <w:rsid w:val="008C28FF"/>
    <w:rsid w:val="008C6659"/>
    <w:rsid w:val="008C67A6"/>
    <w:rsid w:val="008C6E9E"/>
    <w:rsid w:val="008D0F84"/>
    <w:rsid w:val="008D2BC5"/>
    <w:rsid w:val="008D2C3F"/>
    <w:rsid w:val="008E2A11"/>
    <w:rsid w:val="008E2D07"/>
    <w:rsid w:val="008E3467"/>
    <w:rsid w:val="008E349E"/>
    <w:rsid w:val="008E4582"/>
    <w:rsid w:val="008E4B48"/>
    <w:rsid w:val="008E6F1E"/>
    <w:rsid w:val="008E7865"/>
    <w:rsid w:val="008F6007"/>
    <w:rsid w:val="00901EDF"/>
    <w:rsid w:val="009048C1"/>
    <w:rsid w:val="0090668F"/>
    <w:rsid w:val="009118E5"/>
    <w:rsid w:val="00913D0D"/>
    <w:rsid w:val="00917C31"/>
    <w:rsid w:val="009249DA"/>
    <w:rsid w:val="009261CD"/>
    <w:rsid w:val="00930B60"/>
    <w:rsid w:val="0093421A"/>
    <w:rsid w:val="00937803"/>
    <w:rsid w:val="0094257D"/>
    <w:rsid w:val="00942864"/>
    <w:rsid w:val="00943D0F"/>
    <w:rsid w:val="009459FD"/>
    <w:rsid w:val="00946EF9"/>
    <w:rsid w:val="0095044B"/>
    <w:rsid w:val="00950DD0"/>
    <w:rsid w:val="00951AFB"/>
    <w:rsid w:val="00952428"/>
    <w:rsid w:val="0095266A"/>
    <w:rsid w:val="00952935"/>
    <w:rsid w:val="00953B08"/>
    <w:rsid w:val="0095420B"/>
    <w:rsid w:val="009567D4"/>
    <w:rsid w:val="00961792"/>
    <w:rsid w:val="00963AB1"/>
    <w:rsid w:val="0096417E"/>
    <w:rsid w:val="00966756"/>
    <w:rsid w:val="00971A4D"/>
    <w:rsid w:val="009728B2"/>
    <w:rsid w:val="00975FFA"/>
    <w:rsid w:val="00976529"/>
    <w:rsid w:val="00976667"/>
    <w:rsid w:val="00977F4C"/>
    <w:rsid w:val="009812CF"/>
    <w:rsid w:val="00984532"/>
    <w:rsid w:val="0098795A"/>
    <w:rsid w:val="009916E3"/>
    <w:rsid w:val="0099317E"/>
    <w:rsid w:val="00993BCA"/>
    <w:rsid w:val="009A52F8"/>
    <w:rsid w:val="009A7733"/>
    <w:rsid w:val="009A7908"/>
    <w:rsid w:val="009B1F5F"/>
    <w:rsid w:val="009B2980"/>
    <w:rsid w:val="009B30E2"/>
    <w:rsid w:val="009B4D0D"/>
    <w:rsid w:val="009B7FD6"/>
    <w:rsid w:val="009C1083"/>
    <w:rsid w:val="009C4548"/>
    <w:rsid w:val="009C716B"/>
    <w:rsid w:val="009C78BA"/>
    <w:rsid w:val="009D0ACB"/>
    <w:rsid w:val="009D1549"/>
    <w:rsid w:val="009D35DB"/>
    <w:rsid w:val="009D5706"/>
    <w:rsid w:val="009E33EF"/>
    <w:rsid w:val="009E5C16"/>
    <w:rsid w:val="009F3ECF"/>
    <w:rsid w:val="009F4F40"/>
    <w:rsid w:val="009F6F0B"/>
    <w:rsid w:val="00A0034A"/>
    <w:rsid w:val="00A020C5"/>
    <w:rsid w:val="00A02BBF"/>
    <w:rsid w:val="00A02FE5"/>
    <w:rsid w:val="00A0448C"/>
    <w:rsid w:val="00A05306"/>
    <w:rsid w:val="00A123C7"/>
    <w:rsid w:val="00A20EE4"/>
    <w:rsid w:val="00A211AC"/>
    <w:rsid w:val="00A23B10"/>
    <w:rsid w:val="00A23B8A"/>
    <w:rsid w:val="00A23C2E"/>
    <w:rsid w:val="00A2605C"/>
    <w:rsid w:val="00A2634E"/>
    <w:rsid w:val="00A266B1"/>
    <w:rsid w:val="00A310F9"/>
    <w:rsid w:val="00A318C5"/>
    <w:rsid w:val="00A33F3B"/>
    <w:rsid w:val="00A35375"/>
    <w:rsid w:val="00A37BAC"/>
    <w:rsid w:val="00A4079D"/>
    <w:rsid w:val="00A50956"/>
    <w:rsid w:val="00A518E9"/>
    <w:rsid w:val="00A57E7A"/>
    <w:rsid w:val="00A60DBD"/>
    <w:rsid w:val="00A6132F"/>
    <w:rsid w:val="00A639EE"/>
    <w:rsid w:val="00A643A2"/>
    <w:rsid w:val="00A65437"/>
    <w:rsid w:val="00A679DE"/>
    <w:rsid w:val="00A7369E"/>
    <w:rsid w:val="00A813D3"/>
    <w:rsid w:val="00A81D79"/>
    <w:rsid w:val="00A82244"/>
    <w:rsid w:val="00A82D17"/>
    <w:rsid w:val="00A83CE6"/>
    <w:rsid w:val="00A83E74"/>
    <w:rsid w:val="00A847DD"/>
    <w:rsid w:val="00A8599C"/>
    <w:rsid w:val="00A85ACF"/>
    <w:rsid w:val="00A944F6"/>
    <w:rsid w:val="00A964AC"/>
    <w:rsid w:val="00A96741"/>
    <w:rsid w:val="00A97D5F"/>
    <w:rsid w:val="00AA0014"/>
    <w:rsid w:val="00AA0AC1"/>
    <w:rsid w:val="00AA0BE4"/>
    <w:rsid w:val="00AA0DD5"/>
    <w:rsid w:val="00AA0E59"/>
    <w:rsid w:val="00AA33EF"/>
    <w:rsid w:val="00AA3F95"/>
    <w:rsid w:val="00AA5023"/>
    <w:rsid w:val="00AA5056"/>
    <w:rsid w:val="00AA52CD"/>
    <w:rsid w:val="00AA567E"/>
    <w:rsid w:val="00AA7AFD"/>
    <w:rsid w:val="00AB1495"/>
    <w:rsid w:val="00AC33DA"/>
    <w:rsid w:val="00AC606A"/>
    <w:rsid w:val="00AC72B3"/>
    <w:rsid w:val="00AC7552"/>
    <w:rsid w:val="00AD0CF0"/>
    <w:rsid w:val="00AD14B1"/>
    <w:rsid w:val="00AD2272"/>
    <w:rsid w:val="00AD5FFC"/>
    <w:rsid w:val="00AD7D37"/>
    <w:rsid w:val="00AE02D0"/>
    <w:rsid w:val="00AE2AA6"/>
    <w:rsid w:val="00AE4593"/>
    <w:rsid w:val="00AE5612"/>
    <w:rsid w:val="00AE6EA9"/>
    <w:rsid w:val="00AE72FA"/>
    <w:rsid w:val="00AF325A"/>
    <w:rsid w:val="00AF3344"/>
    <w:rsid w:val="00AF3E3C"/>
    <w:rsid w:val="00AF6017"/>
    <w:rsid w:val="00AF62CD"/>
    <w:rsid w:val="00B005E2"/>
    <w:rsid w:val="00B00849"/>
    <w:rsid w:val="00B00D0E"/>
    <w:rsid w:val="00B01F6A"/>
    <w:rsid w:val="00B032FC"/>
    <w:rsid w:val="00B0509F"/>
    <w:rsid w:val="00B10826"/>
    <w:rsid w:val="00B124EB"/>
    <w:rsid w:val="00B15C1A"/>
    <w:rsid w:val="00B16E64"/>
    <w:rsid w:val="00B1777C"/>
    <w:rsid w:val="00B200ED"/>
    <w:rsid w:val="00B2059B"/>
    <w:rsid w:val="00B31499"/>
    <w:rsid w:val="00B32D31"/>
    <w:rsid w:val="00B341B7"/>
    <w:rsid w:val="00B37E7F"/>
    <w:rsid w:val="00B40BA9"/>
    <w:rsid w:val="00B40D4C"/>
    <w:rsid w:val="00B40FE2"/>
    <w:rsid w:val="00B43E74"/>
    <w:rsid w:val="00B46321"/>
    <w:rsid w:val="00B47029"/>
    <w:rsid w:val="00B47353"/>
    <w:rsid w:val="00B47C2B"/>
    <w:rsid w:val="00B50662"/>
    <w:rsid w:val="00B5111A"/>
    <w:rsid w:val="00B5437F"/>
    <w:rsid w:val="00B564A3"/>
    <w:rsid w:val="00B6084F"/>
    <w:rsid w:val="00B60D6F"/>
    <w:rsid w:val="00B64713"/>
    <w:rsid w:val="00B6564F"/>
    <w:rsid w:val="00B672E6"/>
    <w:rsid w:val="00B745EF"/>
    <w:rsid w:val="00B75485"/>
    <w:rsid w:val="00B75754"/>
    <w:rsid w:val="00B75C3C"/>
    <w:rsid w:val="00B76286"/>
    <w:rsid w:val="00B76657"/>
    <w:rsid w:val="00B86E87"/>
    <w:rsid w:val="00B90C42"/>
    <w:rsid w:val="00B91487"/>
    <w:rsid w:val="00B94BFA"/>
    <w:rsid w:val="00B94FC8"/>
    <w:rsid w:val="00B9585E"/>
    <w:rsid w:val="00B958F1"/>
    <w:rsid w:val="00B96316"/>
    <w:rsid w:val="00BA2FE1"/>
    <w:rsid w:val="00BA7938"/>
    <w:rsid w:val="00BB2F33"/>
    <w:rsid w:val="00BB38DD"/>
    <w:rsid w:val="00BB6090"/>
    <w:rsid w:val="00BB79F5"/>
    <w:rsid w:val="00BC0166"/>
    <w:rsid w:val="00BC056E"/>
    <w:rsid w:val="00BC5FA7"/>
    <w:rsid w:val="00BD1D90"/>
    <w:rsid w:val="00BD2D34"/>
    <w:rsid w:val="00BD364D"/>
    <w:rsid w:val="00BD3916"/>
    <w:rsid w:val="00BD4D65"/>
    <w:rsid w:val="00BE1884"/>
    <w:rsid w:val="00BE281D"/>
    <w:rsid w:val="00BE379D"/>
    <w:rsid w:val="00BE3D48"/>
    <w:rsid w:val="00BF0C60"/>
    <w:rsid w:val="00BF225F"/>
    <w:rsid w:val="00BF2613"/>
    <w:rsid w:val="00BF37CB"/>
    <w:rsid w:val="00BF6C0C"/>
    <w:rsid w:val="00BF6D92"/>
    <w:rsid w:val="00C00362"/>
    <w:rsid w:val="00C00DF1"/>
    <w:rsid w:val="00C01872"/>
    <w:rsid w:val="00C0283E"/>
    <w:rsid w:val="00C04B82"/>
    <w:rsid w:val="00C1086D"/>
    <w:rsid w:val="00C14042"/>
    <w:rsid w:val="00C14981"/>
    <w:rsid w:val="00C1638D"/>
    <w:rsid w:val="00C2067E"/>
    <w:rsid w:val="00C211A9"/>
    <w:rsid w:val="00C2150B"/>
    <w:rsid w:val="00C26509"/>
    <w:rsid w:val="00C2669F"/>
    <w:rsid w:val="00C27BAC"/>
    <w:rsid w:val="00C3015A"/>
    <w:rsid w:val="00C31BC2"/>
    <w:rsid w:val="00C3592F"/>
    <w:rsid w:val="00C37C5F"/>
    <w:rsid w:val="00C41A82"/>
    <w:rsid w:val="00C437A6"/>
    <w:rsid w:val="00C43FF5"/>
    <w:rsid w:val="00C44A85"/>
    <w:rsid w:val="00C44C55"/>
    <w:rsid w:val="00C459BF"/>
    <w:rsid w:val="00C50FE2"/>
    <w:rsid w:val="00C5256F"/>
    <w:rsid w:val="00C5257C"/>
    <w:rsid w:val="00C54F81"/>
    <w:rsid w:val="00C55A75"/>
    <w:rsid w:val="00C61992"/>
    <w:rsid w:val="00C64FD6"/>
    <w:rsid w:val="00C70367"/>
    <w:rsid w:val="00C7160F"/>
    <w:rsid w:val="00C76312"/>
    <w:rsid w:val="00C765CF"/>
    <w:rsid w:val="00C76F42"/>
    <w:rsid w:val="00C82417"/>
    <w:rsid w:val="00C82991"/>
    <w:rsid w:val="00C83EA6"/>
    <w:rsid w:val="00C84DBB"/>
    <w:rsid w:val="00C875FC"/>
    <w:rsid w:val="00C94985"/>
    <w:rsid w:val="00C9503C"/>
    <w:rsid w:val="00C961AA"/>
    <w:rsid w:val="00C97862"/>
    <w:rsid w:val="00CA066E"/>
    <w:rsid w:val="00CB03CD"/>
    <w:rsid w:val="00CB2E86"/>
    <w:rsid w:val="00CB7EC8"/>
    <w:rsid w:val="00CC0AD9"/>
    <w:rsid w:val="00CC1738"/>
    <w:rsid w:val="00CC27E6"/>
    <w:rsid w:val="00CC35F2"/>
    <w:rsid w:val="00CC36C6"/>
    <w:rsid w:val="00CC4E2E"/>
    <w:rsid w:val="00CC5D6B"/>
    <w:rsid w:val="00CC6084"/>
    <w:rsid w:val="00CC6475"/>
    <w:rsid w:val="00CC683C"/>
    <w:rsid w:val="00CD1D4D"/>
    <w:rsid w:val="00CD2835"/>
    <w:rsid w:val="00CD29C9"/>
    <w:rsid w:val="00CD2E55"/>
    <w:rsid w:val="00CD32E9"/>
    <w:rsid w:val="00CD36C1"/>
    <w:rsid w:val="00CE03CE"/>
    <w:rsid w:val="00CE143B"/>
    <w:rsid w:val="00CE15B6"/>
    <w:rsid w:val="00CE5C37"/>
    <w:rsid w:val="00CE6C78"/>
    <w:rsid w:val="00CF06E2"/>
    <w:rsid w:val="00CF0B9A"/>
    <w:rsid w:val="00CF4146"/>
    <w:rsid w:val="00CF4C70"/>
    <w:rsid w:val="00CF59A2"/>
    <w:rsid w:val="00CF5E37"/>
    <w:rsid w:val="00CF5F99"/>
    <w:rsid w:val="00CF5FC7"/>
    <w:rsid w:val="00CF6554"/>
    <w:rsid w:val="00D0383F"/>
    <w:rsid w:val="00D04D04"/>
    <w:rsid w:val="00D05794"/>
    <w:rsid w:val="00D06694"/>
    <w:rsid w:val="00D06FCB"/>
    <w:rsid w:val="00D114CB"/>
    <w:rsid w:val="00D11720"/>
    <w:rsid w:val="00D1245E"/>
    <w:rsid w:val="00D160AE"/>
    <w:rsid w:val="00D267D4"/>
    <w:rsid w:val="00D274D8"/>
    <w:rsid w:val="00D3534B"/>
    <w:rsid w:val="00D358B4"/>
    <w:rsid w:val="00D40E20"/>
    <w:rsid w:val="00D44AD7"/>
    <w:rsid w:val="00D46574"/>
    <w:rsid w:val="00D47DF2"/>
    <w:rsid w:val="00D52676"/>
    <w:rsid w:val="00D57DD8"/>
    <w:rsid w:val="00D662B0"/>
    <w:rsid w:val="00D734D4"/>
    <w:rsid w:val="00D7463E"/>
    <w:rsid w:val="00D75630"/>
    <w:rsid w:val="00D76832"/>
    <w:rsid w:val="00D906C1"/>
    <w:rsid w:val="00D91897"/>
    <w:rsid w:val="00DA0467"/>
    <w:rsid w:val="00DA062C"/>
    <w:rsid w:val="00DA59E6"/>
    <w:rsid w:val="00DA733E"/>
    <w:rsid w:val="00DB4AF4"/>
    <w:rsid w:val="00DB5703"/>
    <w:rsid w:val="00DB5C9E"/>
    <w:rsid w:val="00DB7FA0"/>
    <w:rsid w:val="00DC298C"/>
    <w:rsid w:val="00DC2F88"/>
    <w:rsid w:val="00DC532B"/>
    <w:rsid w:val="00DC5ECD"/>
    <w:rsid w:val="00DC6402"/>
    <w:rsid w:val="00DD0B8D"/>
    <w:rsid w:val="00DD0D68"/>
    <w:rsid w:val="00DD17D1"/>
    <w:rsid w:val="00DD3366"/>
    <w:rsid w:val="00DD5398"/>
    <w:rsid w:val="00DE2877"/>
    <w:rsid w:val="00DE2C5E"/>
    <w:rsid w:val="00DE3936"/>
    <w:rsid w:val="00DF2B8B"/>
    <w:rsid w:val="00DF3159"/>
    <w:rsid w:val="00E00E77"/>
    <w:rsid w:val="00E04265"/>
    <w:rsid w:val="00E06219"/>
    <w:rsid w:val="00E11AA3"/>
    <w:rsid w:val="00E152F3"/>
    <w:rsid w:val="00E15466"/>
    <w:rsid w:val="00E1574A"/>
    <w:rsid w:val="00E162AC"/>
    <w:rsid w:val="00E175F3"/>
    <w:rsid w:val="00E21923"/>
    <w:rsid w:val="00E23D40"/>
    <w:rsid w:val="00E27970"/>
    <w:rsid w:val="00E305CB"/>
    <w:rsid w:val="00E4188E"/>
    <w:rsid w:val="00E420F5"/>
    <w:rsid w:val="00E451F0"/>
    <w:rsid w:val="00E46CDF"/>
    <w:rsid w:val="00E47D52"/>
    <w:rsid w:val="00E50449"/>
    <w:rsid w:val="00E510ED"/>
    <w:rsid w:val="00E54DB8"/>
    <w:rsid w:val="00E55BF9"/>
    <w:rsid w:val="00E610EE"/>
    <w:rsid w:val="00E614DD"/>
    <w:rsid w:val="00E61B6D"/>
    <w:rsid w:val="00E62300"/>
    <w:rsid w:val="00E6301D"/>
    <w:rsid w:val="00E6382C"/>
    <w:rsid w:val="00E63D5D"/>
    <w:rsid w:val="00E704C0"/>
    <w:rsid w:val="00E71558"/>
    <w:rsid w:val="00E75B3D"/>
    <w:rsid w:val="00E779A5"/>
    <w:rsid w:val="00E77E91"/>
    <w:rsid w:val="00E809D9"/>
    <w:rsid w:val="00E83E93"/>
    <w:rsid w:val="00E84906"/>
    <w:rsid w:val="00E94293"/>
    <w:rsid w:val="00E94E53"/>
    <w:rsid w:val="00E955A2"/>
    <w:rsid w:val="00E97F39"/>
    <w:rsid w:val="00EA2201"/>
    <w:rsid w:val="00EA2E82"/>
    <w:rsid w:val="00EA41A1"/>
    <w:rsid w:val="00EA462B"/>
    <w:rsid w:val="00EB2717"/>
    <w:rsid w:val="00EB2F8E"/>
    <w:rsid w:val="00EB4D01"/>
    <w:rsid w:val="00EB5EC7"/>
    <w:rsid w:val="00EB7240"/>
    <w:rsid w:val="00EB787E"/>
    <w:rsid w:val="00EC030A"/>
    <w:rsid w:val="00EC1F9B"/>
    <w:rsid w:val="00EC2D09"/>
    <w:rsid w:val="00EC3341"/>
    <w:rsid w:val="00EC429C"/>
    <w:rsid w:val="00ED1682"/>
    <w:rsid w:val="00ED1A7C"/>
    <w:rsid w:val="00ED1CC5"/>
    <w:rsid w:val="00ED219F"/>
    <w:rsid w:val="00ED3E6A"/>
    <w:rsid w:val="00EE17FC"/>
    <w:rsid w:val="00EE2074"/>
    <w:rsid w:val="00EE2DD1"/>
    <w:rsid w:val="00EE57DB"/>
    <w:rsid w:val="00EE5D0A"/>
    <w:rsid w:val="00EE78BD"/>
    <w:rsid w:val="00EE7E31"/>
    <w:rsid w:val="00EF1185"/>
    <w:rsid w:val="00EF120D"/>
    <w:rsid w:val="00EF1E53"/>
    <w:rsid w:val="00EF22A8"/>
    <w:rsid w:val="00F0195B"/>
    <w:rsid w:val="00F039BD"/>
    <w:rsid w:val="00F047F4"/>
    <w:rsid w:val="00F05FB2"/>
    <w:rsid w:val="00F072FB"/>
    <w:rsid w:val="00F07F1F"/>
    <w:rsid w:val="00F1388B"/>
    <w:rsid w:val="00F149D2"/>
    <w:rsid w:val="00F14FE5"/>
    <w:rsid w:val="00F15C89"/>
    <w:rsid w:val="00F16F9D"/>
    <w:rsid w:val="00F17204"/>
    <w:rsid w:val="00F21849"/>
    <w:rsid w:val="00F21B1D"/>
    <w:rsid w:val="00F22E48"/>
    <w:rsid w:val="00F2438D"/>
    <w:rsid w:val="00F24E3A"/>
    <w:rsid w:val="00F253F0"/>
    <w:rsid w:val="00F27A61"/>
    <w:rsid w:val="00F3008A"/>
    <w:rsid w:val="00F30852"/>
    <w:rsid w:val="00F311A9"/>
    <w:rsid w:val="00F32F96"/>
    <w:rsid w:val="00F36259"/>
    <w:rsid w:val="00F37A31"/>
    <w:rsid w:val="00F41F32"/>
    <w:rsid w:val="00F43F49"/>
    <w:rsid w:val="00F46926"/>
    <w:rsid w:val="00F502E6"/>
    <w:rsid w:val="00F5476E"/>
    <w:rsid w:val="00F57542"/>
    <w:rsid w:val="00F6277F"/>
    <w:rsid w:val="00F6405F"/>
    <w:rsid w:val="00F641BB"/>
    <w:rsid w:val="00F701F6"/>
    <w:rsid w:val="00F71888"/>
    <w:rsid w:val="00F7342D"/>
    <w:rsid w:val="00F75023"/>
    <w:rsid w:val="00F75A90"/>
    <w:rsid w:val="00F779BA"/>
    <w:rsid w:val="00F800E8"/>
    <w:rsid w:val="00F81003"/>
    <w:rsid w:val="00F81D97"/>
    <w:rsid w:val="00F8599C"/>
    <w:rsid w:val="00F900B7"/>
    <w:rsid w:val="00F9278C"/>
    <w:rsid w:val="00F939E0"/>
    <w:rsid w:val="00FA08A9"/>
    <w:rsid w:val="00FA19A2"/>
    <w:rsid w:val="00FA39F7"/>
    <w:rsid w:val="00FB194D"/>
    <w:rsid w:val="00FB25E4"/>
    <w:rsid w:val="00FB4439"/>
    <w:rsid w:val="00FB66B5"/>
    <w:rsid w:val="00FB7A10"/>
    <w:rsid w:val="00FC2C76"/>
    <w:rsid w:val="00FC5B09"/>
    <w:rsid w:val="00FC6A82"/>
    <w:rsid w:val="00FC75EB"/>
    <w:rsid w:val="00FD06B7"/>
    <w:rsid w:val="00FD11C8"/>
    <w:rsid w:val="00FD1259"/>
    <w:rsid w:val="00FD49EC"/>
    <w:rsid w:val="00FD7E02"/>
    <w:rsid w:val="00FE340F"/>
    <w:rsid w:val="00FE586B"/>
    <w:rsid w:val="00FE7D12"/>
    <w:rsid w:val="00FF2E1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69E73"/>
  <w15:docId w15:val="{E1E9653C-ECC3-4326-9631-9296CB7CD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rFonts w:ascii="Arial" w:hAnsi="Arial"/>
      <w:color w:val="000066"/>
      <w:sz w:val="22"/>
    </w:rPr>
  </w:style>
  <w:style w:type="paragraph" w:styleId="Heading1">
    <w:name w:val="heading 1"/>
    <w:basedOn w:val="Normal"/>
    <w:next w:val="BodyText2"/>
    <w:autoRedefine/>
    <w:qFormat/>
    <w:rsid w:val="007E36B7"/>
    <w:pPr>
      <w:keepNext/>
      <w:numPr>
        <w:numId w:val="2"/>
      </w:numPr>
      <w:spacing w:before="360" w:after="240"/>
      <w:jc w:val="both"/>
      <w:outlineLvl w:val="0"/>
    </w:pPr>
    <w:rPr>
      <w:b/>
      <w:caps/>
      <w:color w:val="000000"/>
      <w:kern w:val="28"/>
    </w:rPr>
  </w:style>
  <w:style w:type="paragraph" w:styleId="Heading2">
    <w:name w:val="heading 2"/>
    <w:basedOn w:val="Normal"/>
    <w:next w:val="Normal"/>
    <w:qFormat/>
    <w:pPr>
      <w:keepNext/>
      <w:numPr>
        <w:ilvl w:val="1"/>
        <w:numId w:val="1"/>
      </w:numPr>
      <w:spacing w:before="240"/>
      <w:outlineLvl w:val="1"/>
    </w:pPr>
    <w:rPr>
      <w:b/>
    </w:rPr>
  </w:style>
  <w:style w:type="paragraph" w:styleId="Heading3">
    <w:name w:val="heading 3"/>
    <w:basedOn w:val="Normal"/>
    <w:next w:val="Normal"/>
    <w:qFormat/>
    <w:pPr>
      <w:numPr>
        <w:ilvl w:val="2"/>
        <w:numId w:val="1"/>
      </w:numPr>
      <w:spacing w:before="360"/>
      <w:outlineLvl w:val="2"/>
    </w:pPr>
    <w:rPr>
      <w:b/>
      <w:i/>
    </w:rPr>
  </w:style>
  <w:style w:type="paragraph" w:styleId="Heading4">
    <w:name w:val="heading 4"/>
    <w:basedOn w:val="Normal"/>
    <w:next w:val="Normal"/>
    <w:qFormat/>
    <w:pPr>
      <w:numPr>
        <w:ilvl w:val="3"/>
        <w:numId w:val="1"/>
      </w:numPr>
      <w:spacing w:before="360"/>
      <w:outlineLvl w:val="3"/>
    </w:pPr>
    <w:rPr>
      <w:i/>
    </w:rPr>
  </w:style>
  <w:style w:type="paragraph" w:styleId="Heading5">
    <w:name w:val="heading 5"/>
    <w:basedOn w:val="Normal"/>
    <w:next w:val="Normal"/>
    <w:qFormat/>
    <w:pPr>
      <w:numPr>
        <w:ilvl w:val="4"/>
        <w:numId w:val="1"/>
      </w:numPr>
      <w:spacing w:before="360"/>
      <w:outlineLvl w:val="4"/>
    </w:pPr>
  </w:style>
  <w:style w:type="paragraph" w:styleId="Heading6">
    <w:name w:val="heading 6"/>
    <w:basedOn w:val="Normal"/>
    <w:next w:val="Normal"/>
    <w:qFormat/>
    <w:pPr>
      <w:numPr>
        <w:ilvl w:val="5"/>
        <w:numId w:val="1"/>
      </w:numPr>
      <w:spacing w:before="360"/>
      <w:outlineLvl w:val="5"/>
    </w:pPr>
  </w:style>
  <w:style w:type="paragraph" w:styleId="Heading7">
    <w:name w:val="heading 7"/>
    <w:basedOn w:val="Normal"/>
    <w:next w:val="Normal"/>
    <w:qFormat/>
    <w:pPr>
      <w:numPr>
        <w:ilvl w:val="6"/>
        <w:numId w:val="1"/>
      </w:numPr>
      <w:spacing w:before="360"/>
      <w:outlineLvl w:val="6"/>
    </w:pPr>
  </w:style>
  <w:style w:type="paragraph" w:styleId="Heading8">
    <w:name w:val="heading 8"/>
    <w:basedOn w:val="Normal"/>
    <w:next w:val="Normal"/>
    <w:qFormat/>
    <w:pPr>
      <w:numPr>
        <w:ilvl w:val="7"/>
        <w:numId w:val="1"/>
      </w:numPr>
      <w:spacing w:before="360"/>
      <w:outlineLvl w:val="7"/>
    </w:pPr>
  </w:style>
  <w:style w:type="paragraph" w:styleId="Heading9">
    <w:name w:val="heading 9"/>
    <w:basedOn w:val="Normal"/>
    <w:next w:val="Normal"/>
    <w:qFormat/>
    <w:pPr>
      <w:numPr>
        <w:ilvl w:val="8"/>
        <w:numId w:val="1"/>
      </w:numPr>
      <w:spacing w:before="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NormalExamples">
    <w:name w:val="Normal Examples"/>
    <w:basedOn w:val="Normal"/>
    <w:next w:val="Normal"/>
    <w:pPr>
      <w:spacing w:before="60"/>
    </w:pPr>
    <w:rPr>
      <w:color w:val="008000"/>
    </w:rPr>
  </w:style>
  <w:style w:type="paragraph" w:styleId="NormalIndent">
    <w:name w:val="Normal Indent"/>
    <w:basedOn w:val="Normal"/>
    <w:pPr>
      <w:spacing w:after="120"/>
      <w:ind w:left="720"/>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InstructionText">
    <w:name w:val="Instruction Text"/>
    <w:basedOn w:val="Normal"/>
    <w:link w:val="InstructionTextCar"/>
    <w:autoRedefine/>
    <w:rsid w:val="00BB79F5"/>
    <w:pPr>
      <w:tabs>
        <w:tab w:val="left" w:pos="5103"/>
      </w:tabs>
      <w:jc w:val="both"/>
    </w:pPr>
    <w:rPr>
      <w:rFonts w:cs="Arial"/>
      <w:b/>
      <w:color w:val="auto"/>
      <w:sz w:val="20"/>
      <w:szCs w:val="22"/>
    </w:rPr>
  </w:style>
  <w:style w:type="paragraph" w:customStyle="1" w:styleId="Note">
    <w:name w:val="Note"/>
    <w:basedOn w:val="Normal"/>
    <w:next w:val="Normal"/>
    <w:pPr>
      <w:spacing w:after="120"/>
      <w:ind w:left="630"/>
    </w:pPr>
  </w:style>
  <w:style w:type="paragraph" w:customStyle="1" w:styleId="SDref">
    <w:name w:val="SD ref"/>
    <w:basedOn w:val="Header"/>
    <w:pPr>
      <w:tabs>
        <w:tab w:val="clear" w:pos="8640"/>
        <w:tab w:val="left" w:pos="1062"/>
        <w:tab w:val="left" w:pos="2322"/>
        <w:tab w:val="right" w:pos="6822"/>
        <w:tab w:val="right" w:pos="9162"/>
      </w:tabs>
    </w:pPr>
    <w:rPr>
      <w:rFonts w:ascii="Arial Narrow" w:hAnsi="Arial Narrow"/>
      <w:b/>
      <w:bCs/>
      <w:sz w:val="20"/>
    </w:rPr>
  </w:style>
  <w:style w:type="paragraph" w:customStyle="1" w:styleId="SDHeading">
    <w:name w:val="SD Heading"/>
    <w:basedOn w:val="Header"/>
    <w:rsid w:val="006B79B7"/>
    <w:pPr>
      <w:tabs>
        <w:tab w:val="clear" w:pos="4320"/>
        <w:tab w:val="clear" w:pos="8640"/>
      </w:tabs>
      <w:spacing w:before="360" w:after="240"/>
    </w:pPr>
    <w:rPr>
      <w:rFonts w:cs="Arial"/>
      <w:b/>
      <w:bCs/>
      <w:noProof/>
      <w:sz w:val="28"/>
      <w:lang w:val="fr-FR"/>
    </w:rPr>
  </w:style>
  <w:style w:type="paragraph" w:styleId="BodyText2">
    <w:name w:val="Body Text 2"/>
    <w:basedOn w:val="Normal"/>
    <w:link w:val="BodyText2Char"/>
    <w:rsid w:val="00595D2C"/>
    <w:pPr>
      <w:spacing w:after="120" w:line="480" w:lineRule="auto"/>
    </w:pPr>
  </w:style>
  <w:style w:type="character" w:styleId="PageNumber">
    <w:name w:val="page number"/>
    <w:basedOn w:val="DefaultParagraphFont"/>
  </w:style>
  <w:style w:type="paragraph" w:styleId="TOC1">
    <w:name w:val="toc 1"/>
    <w:basedOn w:val="Heading1"/>
    <w:next w:val="Normal"/>
    <w:uiPriority w:val="39"/>
    <w:pPr>
      <w:numPr>
        <w:numId w:val="0"/>
      </w:numPr>
      <w:tabs>
        <w:tab w:val="left" w:pos="340"/>
        <w:tab w:val="right" w:leader="dot" w:pos="9356"/>
      </w:tabs>
      <w:overflowPunct w:val="0"/>
      <w:autoSpaceDE w:val="0"/>
      <w:autoSpaceDN w:val="0"/>
      <w:adjustRightInd w:val="0"/>
      <w:spacing w:before="240" w:after="0"/>
      <w:ind w:right="4"/>
      <w:textAlignment w:val="baseline"/>
      <w:outlineLvl w:val="9"/>
    </w:pPr>
    <w:rPr>
      <w:rFonts w:ascii="Times" w:hAnsi="Times"/>
      <w:color w:val="auto"/>
      <w:kern w:val="0"/>
      <w:sz w:val="24"/>
      <w:lang w:eastAsia="fr-FR"/>
    </w:rPr>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character" w:styleId="Hyperlink">
    <w:name w:val="Hyperlink"/>
    <w:uiPriority w:val="99"/>
    <w:rPr>
      <w:color w:val="0000FF"/>
      <w:u w:val="single"/>
    </w:rPr>
  </w:style>
  <w:style w:type="paragraph" w:customStyle="1" w:styleId="Policy">
    <w:name w:val="Policy"/>
    <w:basedOn w:val="BodyText"/>
    <w:pPr>
      <w:spacing w:before="0"/>
      <w:jc w:val="both"/>
    </w:pPr>
    <w:rPr>
      <w:rFonts w:cs="Arial"/>
      <w:szCs w:val="24"/>
      <w:lang w:val="en-GB"/>
    </w:rPr>
  </w:style>
  <w:style w:type="paragraph" w:styleId="BodyText">
    <w:name w:val="Body Text"/>
    <w:basedOn w:val="Normal"/>
    <w:pPr>
      <w:spacing w:after="120"/>
    </w:pPr>
  </w:style>
  <w:style w:type="character" w:customStyle="1" w:styleId="BlueReplace">
    <w:name w:val="Blue Replace"/>
    <w:rPr>
      <w:color w:val="0000FF"/>
    </w:rPr>
  </w:style>
  <w:style w:type="character" w:customStyle="1" w:styleId="Redhelp">
    <w:name w:val="Red help"/>
    <w:rPr>
      <w:rFonts w:ascii="Arial" w:hAnsi="Arial"/>
      <w:vanish/>
      <w:color w:val="FF0000"/>
      <w:sz w:val="20"/>
    </w:rPr>
  </w:style>
  <w:style w:type="character" w:customStyle="1" w:styleId="InstructionTextCar">
    <w:name w:val="Instruction Text Car"/>
    <w:link w:val="InstructionText"/>
    <w:rsid w:val="00BB79F5"/>
    <w:rPr>
      <w:rFonts w:ascii="Arial" w:hAnsi="Arial" w:cs="Arial"/>
      <w:b/>
      <w:szCs w:val="22"/>
    </w:rPr>
  </w:style>
  <w:style w:type="paragraph" w:customStyle="1" w:styleId="Niveau1">
    <w:name w:val="Niveau 1"/>
    <w:basedOn w:val="Normal"/>
    <w:link w:val="Niveau1Car"/>
    <w:autoRedefine/>
    <w:rsid w:val="00AE5612"/>
    <w:pPr>
      <w:numPr>
        <w:ilvl w:val="1"/>
        <w:numId w:val="2"/>
      </w:numPr>
      <w:tabs>
        <w:tab w:val="left" w:pos="-4590"/>
      </w:tabs>
      <w:ind w:left="1008" w:hanging="576"/>
      <w:jc w:val="both"/>
    </w:pPr>
    <w:rPr>
      <w:bCs/>
      <w:color w:val="auto"/>
    </w:rPr>
  </w:style>
  <w:style w:type="paragraph" w:customStyle="1" w:styleId="Puce1">
    <w:name w:val="Puce 1"/>
    <w:basedOn w:val="Normal"/>
    <w:rsid w:val="00835642"/>
    <w:pPr>
      <w:numPr>
        <w:numId w:val="3"/>
      </w:numPr>
      <w:spacing w:before="0" w:after="0"/>
    </w:pPr>
  </w:style>
  <w:style w:type="character" w:customStyle="1" w:styleId="HeaderChar">
    <w:name w:val="Header Char"/>
    <w:link w:val="Header"/>
    <w:rsid w:val="006407CC"/>
    <w:rPr>
      <w:rFonts w:ascii="Arial" w:hAnsi="Arial"/>
      <w:color w:val="000066"/>
      <w:sz w:val="22"/>
      <w:lang w:val="en-US" w:eastAsia="en-US" w:bidi="ar-SA"/>
    </w:rPr>
  </w:style>
  <w:style w:type="character" w:customStyle="1" w:styleId="SDtextCar">
    <w:name w:val="SD text Car"/>
    <w:link w:val="SDtext"/>
    <w:rsid w:val="00F6405F"/>
    <w:rPr>
      <w:rFonts w:ascii="Arial" w:hAnsi="Arial" w:cs="Arial"/>
      <w:bCs/>
      <w:iCs/>
      <w:noProof/>
      <w:sz w:val="22"/>
      <w:szCs w:val="22"/>
    </w:rPr>
  </w:style>
  <w:style w:type="character" w:customStyle="1" w:styleId="Niveau1Car">
    <w:name w:val="Niveau 1 Car"/>
    <w:link w:val="Niveau1"/>
    <w:rsid w:val="00AE5612"/>
    <w:rPr>
      <w:rFonts w:ascii="Arial" w:hAnsi="Arial"/>
      <w:bCs/>
      <w:sz w:val="22"/>
    </w:rPr>
  </w:style>
  <w:style w:type="table" w:styleId="TableGrid">
    <w:name w:val="Table Grid"/>
    <w:basedOn w:val="TableNormal"/>
    <w:uiPriority w:val="59"/>
    <w:rsid w:val="005808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F225F"/>
    <w:rPr>
      <w:rFonts w:ascii="Tahoma" w:hAnsi="Tahoma" w:cs="Tahoma"/>
      <w:sz w:val="16"/>
      <w:szCs w:val="16"/>
    </w:rPr>
  </w:style>
  <w:style w:type="character" w:styleId="CommentReference">
    <w:name w:val="annotation reference"/>
    <w:semiHidden/>
    <w:rsid w:val="00E46CDF"/>
    <w:rPr>
      <w:sz w:val="16"/>
      <w:szCs w:val="16"/>
    </w:rPr>
  </w:style>
  <w:style w:type="paragraph" w:styleId="CommentText">
    <w:name w:val="annotation text"/>
    <w:basedOn w:val="Normal"/>
    <w:link w:val="CommentTextChar"/>
    <w:rsid w:val="00E46CDF"/>
    <w:rPr>
      <w:sz w:val="20"/>
    </w:rPr>
  </w:style>
  <w:style w:type="paragraph" w:styleId="CommentSubject">
    <w:name w:val="annotation subject"/>
    <w:basedOn w:val="CommentText"/>
    <w:next w:val="CommentText"/>
    <w:semiHidden/>
    <w:rsid w:val="00E46CDF"/>
    <w:rPr>
      <w:b/>
      <w:bCs/>
    </w:rPr>
  </w:style>
  <w:style w:type="character" w:customStyle="1" w:styleId="CommentTextChar">
    <w:name w:val="Comment Text Char"/>
    <w:link w:val="CommentText"/>
    <w:rsid w:val="00813059"/>
    <w:rPr>
      <w:rFonts w:ascii="Arial" w:hAnsi="Arial"/>
      <w:color w:val="000066"/>
    </w:rPr>
  </w:style>
  <w:style w:type="paragraph" w:customStyle="1" w:styleId="CharCharCharCharCharCharCharCharCharCharCharCharChar">
    <w:name w:val="Char Char Char Char Char Char Char Char Char Char Char Char Char"/>
    <w:basedOn w:val="Normal"/>
    <w:rsid w:val="00794045"/>
    <w:pPr>
      <w:spacing w:before="0" w:after="160" w:line="240" w:lineRule="exact"/>
    </w:pPr>
    <w:rPr>
      <w:rFonts w:ascii="Verdana" w:hAnsi="Verdana" w:cs="Arial"/>
      <w:color w:val="auto"/>
    </w:rPr>
  </w:style>
  <w:style w:type="character" w:customStyle="1" w:styleId="BodyText2Char">
    <w:name w:val="Body Text 2 Char"/>
    <w:link w:val="BodyText2"/>
    <w:rsid w:val="00595D2C"/>
    <w:rPr>
      <w:rFonts w:ascii="Arial" w:hAnsi="Arial"/>
      <w:color w:val="000066"/>
      <w:sz w:val="22"/>
    </w:rPr>
  </w:style>
  <w:style w:type="paragraph" w:customStyle="1" w:styleId="SDtext">
    <w:name w:val="SD text"/>
    <w:basedOn w:val="Header"/>
    <w:link w:val="SDtextCar"/>
    <w:autoRedefine/>
    <w:rsid w:val="00F6405F"/>
    <w:pPr>
      <w:tabs>
        <w:tab w:val="clear" w:pos="4320"/>
        <w:tab w:val="clear" w:pos="8640"/>
        <w:tab w:val="left" w:pos="284"/>
      </w:tabs>
      <w:spacing w:after="120"/>
      <w:jc w:val="both"/>
    </w:pPr>
    <w:rPr>
      <w:rFonts w:cs="Arial"/>
      <w:bCs/>
      <w:iCs/>
      <w:noProof/>
      <w:color w:val="auto"/>
      <w:szCs w:val="22"/>
    </w:rPr>
  </w:style>
  <w:style w:type="paragraph" w:styleId="BodyTextIndent">
    <w:name w:val="Body Text Indent"/>
    <w:basedOn w:val="Normal"/>
    <w:link w:val="BodyTextIndentChar"/>
    <w:rsid w:val="00490954"/>
    <w:pPr>
      <w:spacing w:after="120"/>
      <w:ind w:left="360"/>
    </w:pPr>
  </w:style>
  <w:style w:type="character" w:customStyle="1" w:styleId="BodyTextIndentChar">
    <w:name w:val="Body Text Indent Char"/>
    <w:link w:val="BodyTextIndent"/>
    <w:rsid w:val="00490954"/>
    <w:rPr>
      <w:rFonts w:ascii="Arial" w:hAnsi="Arial"/>
      <w:color w:val="000066"/>
      <w:sz w:val="22"/>
    </w:rPr>
  </w:style>
  <w:style w:type="paragraph" w:styleId="NoSpacing">
    <w:name w:val="No Spacing"/>
    <w:uiPriority w:val="1"/>
    <w:qFormat/>
    <w:rsid w:val="00DC532B"/>
    <w:rPr>
      <w:rFonts w:ascii="Arial" w:hAnsi="Arial"/>
      <w:color w:val="000066"/>
      <w:sz w:val="22"/>
    </w:rPr>
  </w:style>
  <w:style w:type="character" w:customStyle="1" w:styleId="FooterChar">
    <w:name w:val="Footer Char"/>
    <w:basedOn w:val="DefaultParagraphFont"/>
    <w:link w:val="Footer"/>
    <w:uiPriority w:val="99"/>
    <w:rsid w:val="00E54DB8"/>
    <w:rPr>
      <w:rFonts w:ascii="Arial" w:hAnsi="Arial"/>
      <w:color w:val="000066"/>
      <w:sz w:val="22"/>
    </w:rPr>
  </w:style>
  <w:style w:type="paragraph" w:styleId="ListParagraph">
    <w:name w:val="List Paragraph"/>
    <w:basedOn w:val="Normal"/>
    <w:uiPriority w:val="34"/>
    <w:qFormat/>
    <w:rsid w:val="00080B00"/>
    <w:pPr>
      <w:ind w:left="720"/>
      <w:contextualSpacing/>
    </w:pPr>
  </w:style>
  <w:style w:type="paragraph" w:styleId="NormalWeb">
    <w:name w:val="Normal (Web)"/>
    <w:basedOn w:val="Normal"/>
    <w:uiPriority w:val="99"/>
    <w:semiHidden/>
    <w:unhideWhenUsed/>
    <w:rsid w:val="00EE5D0A"/>
    <w:pPr>
      <w:spacing w:before="100" w:beforeAutospacing="1" w:after="100" w:afterAutospacing="1"/>
    </w:pPr>
    <w:rPr>
      <w:rFonts w:ascii="Times New Roman" w:eastAsiaTheme="minorEastAsia" w:hAnsi="Times New Roman"/>
      <w:color w:val="auto"/>
      <w:sz w:val="24"/>
      <w:szCs w:val="24"/>
    </w:rPr>
  </w:style>
  <w:style w:type="character" w:styleId="UnresolvedMention">
    <w:name w:val="Unresolved Mention"/>
    <w:basedOn w:val="DefaultParagraphFont"/>
    <w:uiPriority w:val="99"/>
    <w:semiHidden/>
    <w:unhideWhenUsed/>
    <w:rsid w:val="002522BD"/>
    <w:rPr>
      <w:color w:val="605E5C"/>
      <w:shd w:val="clear" w:color="auto" w:fill="E1DFDD"/>
    </w:rPr>
  </w:style>
  <w:style w:type="character" w:customStyle="1" w:styleId="ui-provider">
    <w:name w:val="ui-provider"/>
    <w:basedOn w:val="DefaultParagraphFont"/>
    <w:rsid w:val="004D6172"/>
  </w:style>
  <w:style w:type="paragraph" w:styleId="Revision">
    <w:name w:val="Revision"/>
    <w:hidden/>
    <w:uiPriority w:val="99"/>
    <w:semiHidden/>
    <w:rsid w:val="00230526"/>
    <w:rPr>
      <w:rFonts w:ascii="Arial" w:hAnsi="Arial"/>
      <w:color w:val="000066"/>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9414">
      <w:bodyDiv w:val="1"/>
      <w:marLeft w:val="0"/>
      <w:marRight w:val="0"/>
      <w:marTop w:val="0"/>
      <w:marBottom w:val="0"/>
      <w:divBdr>
        <w:top w:val="none" w:sz="0" w:space="0" w:color="auto"/>
        <w:left w:val="none" w:sz="0" w:space="0" w:color="auto"/>
        <w:bottom w:val="none" w:sz="0" w:space="0" w:color="auto"/>
        <w:right w:val="none" w:sz="0" w:space="0" w:color="auto"/>
      </w:divBdr>
    </w:div>
    <w:div w:id="180707813">
      <w:bodyDiv w:val="1"/>
      <w:marLeft w:val="0"/>
      <w:marRight w:val="0"/>
      <w:marTop w:val="0"/>
      <w:marBottom w:val="0"/>
      <w:divBdr>
        <w:top w:val="none" w:sz="0" w:space="0" w:color="auto"/>
        <w:left w:val="none" w:sz="0" w:space="0" w:color="auto"/>
        <w:bottom w:val="none" w:sz="0" w:space="0" w:color="auto"/>
        <w:right w:val="none" w:sz="0" w:space="0" w:color="auto"/>
      </w:divBdr>
    </w:div>
    <w:div w:id="290942260">
      <w:bodyDiv w:val="1"/>
      <w:marLeft w:val="0"/>
      <w:marRight w:val="0"/>
      <w:marTop w:val="0"/>
      <w:marBottom w:val="0"/>
      <w:divBdr>
        <w:top w:val="none" w:sz="0" w:space="0" w:color="auto"/>
        <w:left w:val="none" w:sz="0" w:space="0" w:color="auto"/>
        <w:bottom w:val="none" w:sz="0" w:space="0" w:color="auto"/>
        <w:right w:val="none" w:sz="0" w:space="0" w:color="auto"/>
      </w:divBdr>
    </w:div>
    <w:div w:id="442773687">
      <w:bodyDiv w:val="1"/>
      <w:marLeft w:val="0"/>
      <w:marRight w:val="0"/>
      <w:marTop w:val="0"/>
      <w:marBottom w:val="0"/>
      <w:divBdr>
        <w:top w:val="none" w:sz="0" w:space="0" w:color="auto"/>
        <w:left w:val="none" w:sz="0" w:space="0" w:color="auto"/>
        <w:bottom w:val="none" w:sz="0" w:space="0" w:color="auto"/>
        <w:right w:val="none" w:sz="0" w:space="0" w:color="auto"/>
      </w:divBdr>
    </w:div>
    <w:div w:id="597903995">
      <w:bodyDiv w:val="1"/>
      <w:marLeft w:val="0"/>
      <w:marRight w:val="0"/>
      <w:marTop w:val="0"/>
      <w:marBottom w:val="0"/>
      <w:divBdr>
        <w:top w:val="none" w:sz="0" w:space="0" w:color="auto"/>
        <w:left w:val="none" w:sz="0" w:space="0" w:color="auto"/>
        <w:bottom w:val="none" w:sz="0" w:space="0" w:color="auto"/>
        <w:right w:val="none" w:sz="0" w:space="0" w:color="auto"/>
      </w:divBdr>
    </w:div>
    <w:div w:id="630477990">
      <w:bodyDiv w:val="1"/>
      <w:marLeft w:val="0"/>
      <w:marRight w:val="0"/>
      <w:marTop w:val="0"/>
      <w:marBottom w:val="0"/>
      <w:divBdr>
        <w:top w:val="none" w:sz="0" w:space="0" w:color="auto"/>
        <w:left w:val="none" w:sz="0" w:space="0" w:color="auto"/>
        <w:bottom w:val="none" w:sz="0" w:space="0" w:color="auto"/>
        <w:right w:val="none" w:sz="0" w:space="0" w:color="auto"/>
      </w:divBdr>
    </w:div>
    <w:div w:id="658772255">
      <w:bodyDiv w:val="1"/>
      <w:marLeft w:val="0"/>
      <w:marRight w:val="0"/>
      <w:marTop w:val="0"/>
      <w:marBottom w:val="0"/>
      <w:divBdr>
        <w:top w:val="none" w:sz="0" w:space="0" w:color="auto"/>
        <w:left w:val="none" w:sz="0" w:space="0" w:color="auto"/>
        <w:bottom w:val="none" w:sz="0" w:space="0" w:color="auto"/>
        <w:right w:val="none" w:sz="0" w:space="0" w:color="auto"/>
      </w:divBdr>
    </w:div>
    <w:div w:id="676154504">
      <w:bodyDiv w:val="1"/>
      <w:marLeft w:val="0"/>
      <w:marRight w:val="0"/>
      <w:marTop w:val="0"/>
      <w:marBottom w:val="0"/>
      <w:divBdr>
        <w:top w:val="none" w:sz="0" w:space="0" w:color="auto"/>
        <w:left w:val="none" w:sz="0" w:space="0" w:color="auto"/>
        <w:bottom w:val="none" w:sz="0" w:space="0" w:color="auto"/>
        <w:right w:val="none" w:sz="0" w:space="0" w:color="auto"/>
      </w:divBdr>
    </w:div>
    <w:div w:id="794131205">
      <w:bodyDiv w:val="1"/>
      <w:marLeft w:val="0"/>
      <w:marRight w:val="0"/>
      <w:marTop w:val="0"/>
      <w:marBottom w:val="0"/>
      <w:divBdr>
        <w:top w:val="none" w:sz="0" w:space="0" w:color="auto"/>
        <w:left w:val="none" w:sz="0" w:space="0" w:color="auto"/>
        <w:bottom w:val="none" w:sz="0" w:space="0" w:color="auto"/>
        <w:right w:val="none" w:sz="0" w:space="0" w:color="auto"/>
      </w:divBdr>
    </w:div>
    <w:div w:id="902331628">
      <w:bodyDiv w:val="1"/>
      <w:marLeft w:val="0"/>
      <w:marRight w:val="0"/>
      <w:marTop w:val="0"/>
      <w:marBottom w:val="0"/>
      <w:divBdr>
        <w:top w:val="none" w:sz="0" w:space="0" w:color="auto"/>
        <w:left w:val="none" w:sz="0" w:space="0" w:color="auto"/>
        <w:bottom w:val="none" w:sz="0" w:space="0" w:color="auto"/>
        <w:right w:val="none" w:sz="0" w:space="0" w:color="auto"/>
      </w:divBdr>
    </w:div>
    <w:div w:id="939917732">
      <w:bodyDiv w:val="1"/>
      <w:marLeft w:val="0"/>
      <w:marRight w:val="0"/>
      <w:marTop w:val="0"/>
      <w:marBottom w:val="0"/>
      <w:divBdr>
        <w:top w:val="none" w:sz="0" w:space="0" w:color="auto"/>
        <w:left w:val="none" w:sz="0" w:space="0" w:color="auto"/>
        <w:bottom w:val="none" w:sz="0" w:space="0" w:color="auto"/>
        <w:right w:val="none" w:sz="0" w:space="0" w:color="auto"/>
      </w:divBdr>
    </w:div>
    <w:div w:id="984047478">
      <w:bodyDiv w:val="1"/>
      <w:marLeft w:val="0"/>
      <w:marRight w:val="0"/>
      <w:marTop w:val="0"/>
      <w:marBottom w:val="0"/>
      <w:divBdr>
        <w:top w:val="none" w:sz="0" w:space="0" w:color="auto"/>
        <w:left w:val="none" w:sz="0" w:space="0" w:color="auto"/>
        <w:bottom w:val="none" w:sz="0" w:space="0" w:color="auto"/>
        <w:right w:val="none" w:sz="0" w:space="0" w:color="auto"/>
      </w:divBdr>
    </w:div>
    <w:div w:id="987368755">
      <w:bodyDiv w:val="1"/>
      <w:marLeft w:val="0"/>
      <w:marRight w:val="0"/>
      <w:marTop w:val="0"/>
      <w:marBottom w:val="0"/>
      <w:divBdr>
        <w:top w:val="none" w:sz="0" w:space="0" w:color="auto"/>
        <w:left w:val="none" w:sz="0" w:space="0" w:color="auto"/>
        <w:bottom w:val="none" w:sz="0" w:space="0" w:color="auto"/>
        <w:right w:val="none" w:sz="0" w:space="0" w:color="auto"/>
      </w:divBdr>
    </w:div>
    <w:div w:id="1233929424">
      <w:bodyDiv w:val="1"/>
      <w:marLeft w:val="0"/>
      <w:marRight w:val="0"/>
      <w:marTop w:val="0"/>
      <w:marBottom w:val="0"/>
      <w:divBdr>
        <w:top w:val="none" w:sz="0" w:space="0" w:color="auto"/>
        <w:left w:val="none" w:sz="0" w:space="0" w:color="auto"/>
        <w:bottom w:val="none" w:sz="0" w:space="0" w:color="auto"/>
        <w:right w:val="none" w:sz="0" w:space="0" w:color="auto"/>
      </w:divBdr>
    </w:div>
    <w:div w:id="1451824576">
      <w:bodyDiv w:val="1"/>
      <w:marLeft w:val="0"/>
      <w:marRight w:val="0"/>
      <w:marTop w:val="0"/>
      <w:marBottom w:val="0"/>
      <w:divBdr>
        <w:top w:val="none" w:sz="0" w:space="0" w:color="auto"/>
        <w:left w:val="none" w:sz="0" w:space="0" w:color="auto"/>
        <w:bottom w:val="none" w:sz="0" w:space="0" w:color="auto"/>
        <w:right w:val="none" w:sz="0" w:space="0" w:color="auto"/>
      </w:divBdr>
    </w:div>
    <w:div w:id="1518537174">
      <w:bodyDiv w:val="1"/>
      <w:marLeft w:val="0"/>
      <w:marRight w:val="0"/>
      <w:marTop w:val="0"/>
      <w:marBottom w:val="0"/>
      <w:divBdr>
        <w:top w:val="none" w:sz="0" w:space="0" w:color="auto"/>
        <w:left w:val="none" w:sz="0" w:space="0" w:color="auto"/>
        <w:bottom w:val="none" w:sz="0" w:space="0" w:color="auto"/>
        <w:right w:val="none" w:sz="0" w:space="0" w:color="auto"/>
      </w:divBdr>
    </w:div>
    <w:div w:id="1621719066">
      <w:bodyDiv w:val="1"/>
      <w:marLeft w:val="0"/>
      <w:marRight w:val="0"/>
      <w:marTop w:val="0"/>
      <w:marBottom w:val="0"/>
      <w:divBdr>
        <w:top w:val="none" w:sz="0" w:space="0" w:color="auto"/>
        <w:left w:val="none" w:sz="0" w:space="0" w:color="auto"/>
        <w:bottom w:val="none" w:sz="0" w:space="0" w:color="auto"/>
        <w:right w:val="none" w:sz="0" w:space="0" w:color="auto"/>
      </w:divBdr>
    </w:div>
    <w:div w:id="1986625281">
      <w:bodyDiv w:val="1"/>
      <w:marLeft w:val="0"/>
      <w:marRight w:val="0"/>
      <w:marTop w:val="0"/>
      <w:marBottom w:val="0"/>
      <w:divBdr>
        <w:top w:val="none" w:sz="0" w:space="0" w:color="auto"/>
        <w:left w:val="none" w:sz="0" w:space="0" w:color="auto"/>
        <w:bottom w:val="none" w:sz="0" w:space="0" w:color="auto"/>
        <w:right w:val="none" w:sz="0" w:space="0" w:color="auto"/>
      </w:divBdr>
    </w:div>
    <w:div w:id="204278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022-28032000"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PTCIndia@sanofi.com" TargetMode="External"/><Relationship Id="rId17" Type="http://schemas.openxmlformats.org/officeDocument/2006/relationships/hyperlink" Target="http://speakup-sanofi.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codeofconduct.sanofi/"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tcindia@sanofi.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ganesan.cheliyan@sanofi.com" TargetMode="External"/><Relationship Id="rId23" Type="http://schemas.openxmlformats.org/officeDocument/2006/relationships/footer" Target="footer2.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1800%2022%202295"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C48EB90A9E444F8435555C78ACB041" ma:contentTypeVersion="18" ma:contentTypeDescription="Create a new document." ma:contentTypeScope="" ma:versionID="92f670e594c911d3a2071d074f1958e1">
  <xsd:schema xmlns:xsd="http://www.w3.org/2001/XMLSchema" xmlns:xs="http://www.w3.org/2001/XMLSchema" xmlns:p="http://schemas.microsoft.com/office/2006/metadata/properties" xmlns:ns2="af8f41f1-58f8-4dea-b2c2-a0ba7ce34cdb" xmlns:ns3="11204fdb-f385-4a2a-9589-a5fa9db1ef5a" targetNamespace="http://schemas.microsoft.com/office/2006/metadata/properties" ma:root="true" ma:fieldsID="785d1f890889b271e4faa481eccda832" ns2:_="" ns3:_="">
    <xsd:import namespace="af8f41f1-58f8-4dea-b2c2-a0ba7ce34cdb"/>
    <xsd:import namespace="11204fdb-f385-4a2a-9589-a5fa9db1ef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f41f1-58f8-4dea-b2c2-a0ba7ce34c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fb0b088-da3c-47ed-872c-fc1360427ae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204fdb-f385-4a2a-9589-a5fa9db1ef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35d26a-b717-4f08-8087-4fea6caca0e1}" ma:internalName="TaxCatchAll" ma:showField="CatchAllData" ma:web="11204fdb-f385-4a2a-9589-a5fa9db1ef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8f41f1-58f8-4dea-b2c2-a0ba7ce34cdb">
      <Terms xmlns="http://schemas.microsoft.com/office/infopath/2007/PartnerControls"/>
    </lcf76f155ced4ddcb4097134ff3c332f>
    <TaxCatchAll xmlns="11204fdb-f385-4a2a-9589-a5fa9db1ef5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26E6C-66FD-41F0-9D68-FE46845B6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f41f1-58f8-4dea-b2c2-a0ba7ce34cdb"/>
    <ds:schemaRef ds:uri="11204fdb-f385-4a2a-9589-a5fa9db1ef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E04CB-0F88-4B87-BAAE-1EACC77A9546}">
  <ds:schemaRefs>
    <ds:schemaRef ds:uri="http://schemas.microsoft.com/office/2006/metadata/properties"/>
    <ds:schemaRef ds:uri="http://schemas.microsoft.com/office/infopath/2007/PartnerControls"/>
    <ds:schemaRef ds:uri="af8f41f1-58f8-4dea-b2c2-a0ba7ce34cdb"/>
    <ds:schemaRef ds:uri="11204fdb-f385-4a2a-9589-a5fa9db1ef5a"/>
  </ds:schemaRefs>
</ds:datastoreItem>
</file>

<file path=customXml/itemProps3.xml><?xml version="1.0" encoding="utf-8"?>
<ds:datastoreItem xmlns:ds="http://schemas.openxmlformats.org/officeDocument/2006/customXml" ds:itemID="{0CF65F7C-8B6C-47C6-871A-9BECF117482D}">
  <ds:schemaRefs>
    <ds:schemaRef ds:uri="http://schemas.microsoft.com/sharepoint/v3/contenttype/forms"/>
  </ds:schemaRefs>
</ds:datastoreItem>
</file>

<file path=customXml/itemProps4.xml><?xml version="1.0" encoding="utf-8"?>
<ds:datastoreItem xmlns:ds="http://schemas.openxmlformats.org/officeDocument/2006/customXml" ds:itemID="{6AB058CA-2582-4DA7-87DA-38BB0716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7661</Words>
  <Characters>43674</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SASY-TRI-CTA-TEMPLATE</vt:lpstr>
      <vt:lpstr>template for sd template </vt:lpstr>
    </vt:vector>
  </TitlesOfParts>
  <Company>sanofi-aventis</Company>
  <LinksUpToDate>false</LinksUpToDate>
  <CharactersWithSpaces>51233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SASY-TRI-CTA-TEMPLATE</dc:title>
  <dc:subject>REV-VERSION-2019-INDIA</dc:subject>
  <dc:creator>SHWETA PARAB</dc:creator>
  <cp:lastModifiedBy>Patkar, Pritesh /IN/EXT</cp:lastModifiedBy>
  <cp:revision>228</cp:revision>
  <cp:lastPrinted>2018-12-12T05:50:00Z</cp:lastPrinted>
  <dcterms:created xsi:type="dcterms:W3CDTF">2019-11-14T07:49:00Z</dcterms:created>
  <dcterms:modified xsi:type="dcterms:W3CDTF">2025-07-15T08:54:00Z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0x01010052C48EB90A9E444F8435555C78ACB041</vt:lpwstr>
  </property>
  <property fmtid="{D5CDD505-2E9C-101B-9397-08002B2CF9AE}" pid="4" name="MSIP_Label_d9088468-0951-4aef-9cc3-0a346e475ddc_Enabled">
    <vt:lpwstr>true</vt:lpwstr>
  </property>
  <property fmtid="{D5CDD505-2E9C-101B-9397-08002B2CF9AE}" pid="5" name="MSIP_Label_d9088468-0951-4aef-9cc3-0a346e475ddc_SetDate">
    <vt:lpwstr>2023-09-21T05:13:07Z</vt:lpwstr>
  </property>
  <property fmtid="{D5CDD505-2E9C-101B-9397-08002B2CF9AE}" pid="6" name="MSIP_Label_d9088468-0951-4aef-9cc3-0a346e475ddc_Method">
    <vt:lpwstr>Privileged</vt:lpwstr>
  </property>
  <property fmtid="{D5CDD505-2E9C-101B-9397-08002B2CF9AE}" pid="7" name="MSIP_Label_d9088468-0951-4aef-9cc3-0a346e475ddc_Name">
    <vt:lpwstr>Public</vt:lpwstr>
  </property>
  <property fmtid="{D5CDD505-2E9C-101B-9397-08002B2CF9AE}" pid="8" name="MSIP_Label_d9088468-0951-4aef-9cc3-0a346e475ddc_SiteId">
    <vt:lpwstr>aca3c8d6-aa71-4e1a-a10e-03572fc58c0b</vt:lpwstr>
  </property>
  <property fmtid="{D5CDD505-2E9C-101B-9397-08002B2CF9AE}" pid="9" name="MSIP_Label_d9088468-0951-4aef-9cc3-0a346e475ddc_ActionId">
    <vt:lpwstr>5e896dc9-f8c9-46a1-9536-263f9439da0f</vt:lpwstr>
  </property>
  <property fmtid="{D5CDD505-2E9C-101B-9397-08002B2CF9AE}" pid="10" name="MSIP_Label_d9088468-0951-4aef-9cc3-0a346e475ddc_ContentBits">
    <vt:lpwstr>0</vt:lpwstr>
  </property>
  <property fmtid="{D5CDD505-2E9C-101B-9397-08002B2CF9AE}" pid="11" name="MediaServiceImageTags">
    <vt:lpwstr/>
  </property>
</Properties>
</file>